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9900ff"/>
          <w:sz w:val="38"/>
          <w:szCs w:val="38"/>
        </w:rPr>
      </w:pPr>
      <w:r w:rsidDel="00000000" w:rsidR="00000000" w:rsidRPr="00000000">
        <w:rPr>
          <w:rFonts w:ascii="Calibri" w:cs="Calibri" w:eastAsia="Calibri" w:hAnsi="Calibri"/>
          <w:b w:val="1"/>
          <w:color w:val="9900ff"/>
          <w:sz w:val="38"/>
          <w:szCs w:val="38"/>
          <w:rtl w:val="0"/>
        </w:rPr>
        <w:t xml:space="preserve">ChatGPT Prompts for Qualitative Data Analysis</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CONTEXT PROMPT:</w:t>
      </w:r>
      <w:r w:rsidDel="00000000" w:rsidR="00000000" w:rsidRPr="00000000">
        <w:rPr>
          <w:rFonts w:ascii="Calibri" w:cs="Calibri" w:eastAsia="Calibri" w:hAnsi="Calibri"/>
          <w:sz w:val="20"/>
          <w:szCs w:val="20"/>
          <w:rtl w:val="0"/>
        </w:rPr>
        <w:t xml:space="preserve"> I am a program manager for a global health program funded by Global Affairs Canada operating in Kenya, Ethiopia and Ghana. I have collected data from five qualitative surveys. I want you to act as a Qualitative Research Analysis Specialist. </w:t>
      </w: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6">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Summarizing Text</w:t>
      </w:r>
    </w:p>
    <w:p w:rsidR="00000000" w:rsidDel="00000000" w:rsidP="00000000" w:rsidRDefault="00000000" w:rsidRPr="00000000" w14:paraId="00000007">
      <w:pPr>
        <w:numPr>
          <w:ilvl w:val="0"/>
          <w:numId w:val="1"/>
        </w:numPr>
        <w:spacing w:after="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PROMPT FOR GENERAL SUMMARY:</w:t>
      </w:r>
      <w:r w:rsidDel="00000000" w:rsidR="00000000" w:rsidRPr="00000000">
        <w:rPr>
          <w:rFonts w:ascii="Calibri" w:cs="Calibri" w:eastAsia="Calibri" w:hAnsi="Calibri"/>
          <w:sz w:val="20"/>
          <w:szCs w:val="20"/>
          <w:rtl w:val="0"/>
        </w:rPr>
        <w:t xml:space="preserve"> Generate a concise summary based on the data I have provided. The summary should be insightful and use a gender-equality and intersectional lens. The summary should be no more than 200 words.</w:t>
      </w:r>
    </w:p>
    <w:p w:rsidR="00000000" w:rsidDel="00000000" w:rsidP="00000000" w:rsidRDefault="00000000" w:rsidRPr="00000000" w14:paraId="00000008">
      <w:pPr>
        <w:numPr>
          <w:ilvl w:val="0"/>
          <w:numId w:val="1"/>
        </w:numPr>
        <w:spacing w:before="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PROMPT FOR FOCUSED SUMMARY:</w:t>
      </w:r>
      <w:r w:rsidDel="00000000" w:rsidR="00000000" w:rsidRPr="00000000">
        <w:rPr>
          <w:rFonts w:ascii="Calibri" w:cs="Calibri" w:eastAsia="Calibri" w:hAnsi="Calibri"/>
          <w:sz w:val="20"/>
          <w:szCs w:val="20"/>
          <w:rtl w:val="0"/>
        </w:rPr>
        <w:t xml:space="preserve"> Generate a concise summary based on the data I have provided, focusing on the research question: “What are the barriers or challenges community members face when it comes to accessing sexual and reproductive health services?” Utilize a gender-equality and intersectional perspective in your insights. The summary should be no more than 200 words.</w:t>
      </w:r>
    </w:p>
    <w:p w:rsidR="00000000" w:rsidDel="00000000" w:rsidP="00000000" w:rsidRDefault="00000000" w:rsidRPr="00000000" w14:paraId="00000009">
      <w:pPr>
        <w:spacing w:befor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Extracting Quotes from Text:</w:t>
      </w:r>
    </w:p>
    <w:p w:rsidR="00000000" w:rsidDel="00000000" w:rsidP="00000000" w:rsidRDefault="00000000" w:rsidRPr="00000000" w14:paraId="0000000B">
      <w:pPr>
        <w:ind w:left="720" w:hanging="36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PROMPT FOR EXTRACTING QUOTES LINKED TO SPECIFIC RESEARCH QUESTION</w:t>
      </w:r>
      <w:r w:rsidDel="00000000" w:rsidR="00000000" w:rsidRPr="00000000">
        <w:rPr>
          <w:rFonts w:ascii="Calibri" w:cs="Calibri" w:eastAsia="Calibri" w:hAnsi="Calibri"/>
          <w:sz w:val="20"/>
          <w:szCs w:val="20"/>
          <w:rtl w:val="0"/>
        </w:rPr>
        <w:t xml:space="preserve">: Review the data I provided and extract all direct participant quotes that specifically address the research question: “What are the barriers or challenges community members face when it comes to accessing sexual and reproductive health services?” An example would be “Language barriers can make it challenging to communicate with the healthcare providers, especially if they are not fluent in the local dialect.”</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Each quote should be verbatim from the data (do not summarize), be categorized by participant number and gender. and be grouped into relevant themes if possible.</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E">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Developing Codes:</w:t>
      </w:r>
    </w:p>
    <w:p w:rsidR="00000000" w:rsidDel="00000000" w:rsidP="00000000" w:rsidRDefault="00000000" w:rsidRPr="00000000" w14:paraId="0000000F">
      <w:pPr>
        <w:ind w:left="720" w:hanging="36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PROMPT FOR DEVELOPING CODES:</w:t>
      </w:r>
      <w:r w:rsidDel="00000000" w:rsidR="00000000" w:rsidRPr="00000000">
        <w:rPr>
          <w:rFonts w:ascii="Calibri" w:cs="Calibri" w:eastAsia="Calibri" w:hAnsi="Calibri"/>
          <w:sz w:val="20"/>
          <w:szCs w:val="20"/>
          <w:rtl w:val="0"/>
        </w:rPr>
        <w:t xml:space="preserve"> Based on the data I provided, develop codes addressing the following research question - </w:t>
      </w:r>
      <w:r w:rsidDel="00000000" w:rsidR="00000000" w:rsidRPr="00000000">
        <w:rPr>
          <w:rFonts w:ascii="Calibri" w:cs="Calibri" w:eastAsia="Calibri" w:hAnsi="Calibri"/>
          <w:color w:val="5735ff"/>
          <w:sz w:val="20"/>
          <w:szCs w:val="20"/>
          <w:rtl w:val="0"/>
        </w:rPr>
        <w:t xml:space="preserve">“</w:t>
      </w:r>
      <w:r w:rsidDel="00000000" w:rsidR="00000000" w:rsidRPr="00000000">
        <w:rPr>
          <w:rFonts w:ascii="Calibri" w:cs="Calibri" w:eastAsia="Calibri" w:hAnsi="Calibri"/>
          <w:b w:val="1"/>
          <w:color w:val="5735ff"/>
          <w:sz w:val="20"/>
          <w:szCs w:val="20"/>
          <w:rtl w:val="0"/>
        </w:rPr>
        <w:t xml:space="preserve">What are the barriers or challenges community members face when it comes to accessing sexual and reproductive health services?”</w:t>
      </w:r>
      <w:r w:rsidDel="00000000" w:rsidR="00000000" w:rsidRPr="00000000">
        <w:rPr>
          <w:rFonts w:ascii="Calibri" w:cs="Calibri" w:eastAsia="Calibri" w:hAnsi="Calibri"/>
          <w:color w:val="5735ff"/>
          <w:sz w:val="20"/>
          <w:szCs w:val="20"/>
          <w:rtl w:val="0"/>
        </w:rPr>
        <w:t xml:space="preserve"> </w:t>
      </w:r>
      <w:r w:rsidDel="00000000" w:rsidR="00000000" w:rsidRPr="00000000">
        <w:rPr>
          <w:rFonts w:ascii="Calibri" w:cs="Calibri" w:eastAsia="Calibri" w:hAnsi="Calibri"/>
          <w:color w:val="100f0d"/>
          <w:sz w:val="20"/>
          <w:szCs w:val="20"/>
          <w:rtl w:val="0"/>
        </w:rPr>
        <w:t xml:space="preserve">Use a gender-equality and intersectional lens—consider how barriers differ across gender, socio-economic status, and cultural backgrounds. Each code should be between 2-5 words. Provide me with 5-10 codes based on the data and that address the research question.</w:t>
      </w:r>
      <w:r w:rsidDel="00000000" w:rsidR="00000000" w:rsidRPr="00000000">
        <w:rPr>
          <w:rtl w:val="0"/>
        </w:rPr>
      </w:r>
    </w:p>
    <w:p w:rsidR="00000000" w:rsidDel="00000000" w:rsidP="00000000" w:rsidRDefault="00000000" w:rsidRPr="00000000" w14:paraId="00000011">
      <w:pPr>
        <w:ind w:left="720" w:firstLine="0"/>
        <w:rPr>
          <w:rFonts w:ascii="Calibri" w:cs="Calibri" w:eastAsia="Calibri" w:hAnsi="Calibri"/>
          <w:sz w:val="20"/>
          <w:szCs w:val="20"/>
        </w:rPr>
      </w:pPr>
      <w:r w:rsidDel="00000000" w:rsidR="00000000" w:rsidRPr="00000000">
        <w:rPr>
          <w:rFonts w:ascii="Calibri" w:cs="Calibri" w:eastAsia="Calibri" w:hAnsi="Calibri"/>
          <w:b w:val="1"/>
          <w:color w:val="0f0f0f"/>
          <w:sz w:val="20"/>
          <w:szCs w:val="20"/>
          <w:rtl w:val="0"/>
        </w:rPr>
        <w:t xml:space="preserve"> </w:t>
      </w:r>
      <w:r w:rsidDel="00000000" w:rsidR="00000000" w:rsidRPr="00000000">
        <w:rPr>
          <w:rtl w:val="0"/>
        </w:rPr>
      </w:r>
    </w:p>
    <w:p w:rsidR="00000000" w:rsidDel="00000000" w:rsidP="00000000" w:rsidRDefault="00000000" w:rsidRPr="00000000" w14:paraId="00000012">
      <w:p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Calibri" w:cs="Calibri" w:eastAsia="Calibri" w:hAnsi="Calibri"/>
          <w:b w:val="1"/>
          <w:sz w:val="24"/>
          <w:szCs w:val="24"/>
          <w:rtl w:val="0"/>
        </w:rPr>
        <w:t xml:space="preserve">Generating Themes:</w:t>
      </w:r>
    </w:p>
    <w:p w:rsidR="00000000" w:rsidDel="00000000" w:rsidP="00000000" w:rsidRDefault="00000000" w:rsidRPr="00000000" w14:paraId="00000013">
      <w:pPr>
        <w:ind w:left="720" w:hanging="36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4">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b w:val="1"/>
          <w:color w:val="0f0f0f"/>
          <w:sz w:val="20"/>
          <w:szCs w:val="20"/>
          <w:rtl w:val="0"/>
        </w:rPr>
        <w:t xml:space="preserve">PROMPT FOR GENERATING THEMES FROM THE DATA: </w:t>
      </w:r>
      <w:r w:rsidDel="00000000" w:rsidR="00000000" w:rsidRPr="00000000">
        <w:rPr>
          <w:rFonts w:ascii="Calibri" w:cs="Calibri" w:eastAsia="Calibri" w:hAnsi="Calibri"/>
          <w:sz w:val="20"/>
          <w:szCs w:val="20"/>
          <w:rtl w:val="0"/>
        </w:rPr>
        <w:t xml:space="preserve">Review and analyze the provided qualitative data and identify recurring themes across multiple participant responses. Extract key themes that emerge from the dataset as a whole.  Provide a short explanation of each theme, summarizing key insights. Summarize the overall findings in one paragraph describing the main takeaways from the dataset. Apply a gender-equality and intersectional lens to ensure diverse perspectives are captured</w:t>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b w:val="1"/>
          <w:color w:val="0f0f0f"/>
          <w:sz w:val="20"/>
          <w:szCs w:val="20"/>
          <w:rtl w:val="0"/>
        </w:rPr>
        <w:t xml:space="preserve">PROMPT FOR EXTRACTING THEMES FROM CODES:</w:t>
      </w:r>
      <w:r w:rsidDel="00000000" w:rsidR="00000000" w:rsidRPr="00000000">
        <w:rPr>
          <w:rFonts w:ascii="Calibri" w:cs="Calibri" w:eastAsia="Calibri" w:hAnsi="Calibri"/>
          <w:color w:val="0f0f0f"/>
          <w:sz w:val="20"/>
          <w:szCs w:val="20"/>
          <w:rtl w:val="0"/>
        </w:rPr>
        <w:t xml:space="preserve"> You are analyzing coded qualitative data. Categorize the provided codes into broader themes that address the research question:</w:t>
      </w:r>
      <w:r w:rsidDel="00000000" w:rsidR="00000000" w:rsidRPr="00000000">
        <w:rPr>
          <w:rFonts w:ascii="Calibri" w:cs="Calibri" w:eastAsia="Calibri" w:hAnsi="Calibri"/>
          <w:color w:val="9900ff"/>
          <w:sz w:val="20"/>
          <w:szCs w:val="20"/>
          <w:rtl w:val="0"/>
        </w:rPr>
        <w:t xml:space="preserve"> </w:t>
      </w:r>
      <w:r w:rsidDel="00000000" w:rsidR="00000000" w:rsidRPr="00000000">
        <w:rPr>
          <w:rFonts w:ascii="Calibri" w:cs="Calibri" w:eastAsia="Calibri" w:hAnsi="Calibri"/>
          <w:b w:val="1"/>
          <w:color w:val="9900ff"/>
          <w:sz w:val="20"/>
          <w:szCs w:val="20"/>
          <w:rtl w:val="0"/>
        </w:rPr>
        <w:t xml:space="preserve">“What are the barriers or challenges community members face when accessing sexual and reproductive health services?”</w:t>
      </w:r>
      <w:r w:rsidDel="00000000" w:rsidR="00000000" w:rsidRPr="00000000">
        <w:rPr>
          <w:rFonts w:ascii="Calibri" w:cs="Calibri" w:eastAsia="Calibri" w:hAnsi="Calibri"/>
          <w:b w:val="1"/>
          <w:color w:val="0f0f0f"/>
          <w:sz w:val="20"/>
          <w:szCs w:val="20"/>
          <w:rtl w:val="0"/>
        </w:rPr>
        <w:br w:type="textWrapping"/>
        <w:t xml:space="preserve">Group similar codes</w:t>
      </w:r>
      <w:r w:rsidDel="00000000" w:rsidR="00000000" w:rsidRPr="00000000">
        <w:rPr>
          <w:rFonts w:ascii="Calibri" w:cs="Calibri" w:eastAsia="Calibri" w:hAnsi="Calibri"/>
          <w:color w:val="0f0f0f"/>
          <w:sz w:val="20"/>
          <w:szCs w:val="20"/>
          <w:rtl w:val="0"/>
        </w:rPr>
        <w:t xml:space="preserve"> together to form meaningful themes. Each theme should be 2-5 words long.</w:t>
        <w:br w:type="textWrapping"/>
        <w:t xml:space="preserve">Generate a maximum of 6 themes. Apply a gender-equality and intersectional perspective, considering social, economic, and cultural factors influencing access.</w:t>
      </w:r>
    </w:p>
    <w:p w:rsidR="00000000" w:rsidDel="00000000" w:rsidP="00000000" w:rsidRDefault="00000000" w:rsidRPr="00000000" w14:paraId="00000017">
      <w:pPr>
        <w:ind w:left="720" w:firstLine="0"/>
        <w:rPr>
          <w:rFonts w:ascii="Calibri" w:cs="Calibri" w:eastAsia="Calibri" w:hAnsi="Calibri"/>
          <w:color w:val="0f0f0f"/>
          <w:sz w:val="20"/>
          <w:szCs w:val="20"/>
        </w:rPr>
      </w:pPr>
      <w:r w:rsidDel="00000000" w:rsidR="00000000" w:rsidRPr="00000000">
        <w:rPr>
          <w:rtl w:val="0"/>
        </w:rPr>
      </w:r>
    </w:p>
    <w:p w:rsidR="00000000" w:rsidDel="00000000" w:rsidP="00000000" w:rsidRDefault="00000000" w:rsidRPr="00000000" w14:paraId="00000018">
      <w:pPr>
        <w:ind w:left="0" w:firstLine="0"/>
        <w:rPr>
          <w:rFonts w:ascii="Calibri" w:cs="Calibri" w:eastAsia="Calibri" w:hAnsi="Calibri"/>
          <w:sz w:val="20"/>
          <w:szCs w:val="2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1u6Rq8OX1W2sJ68BGMSKM85A7w==">CgMxLjA4AHIhMUcxVUcxTTVJNTh3Y0xVRmJ3X3UzQUNTTE81aXNkdFAz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0x0101004CDC2431063F1547932737ECF19BF4B1</vt:lpwstr>
  </property>
  <property fmtid="{D5CDD505-2E9C-101B-9397-08002B2CF9AE}" pid="3" name="TaxKeyword">
    <vt:lpwstr/>
  </property>
</Properties>
</file>