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C849" w14:textId="090B877D" w:rsidR="00FC65FD" w:rsidRDefault="00FC65FD" w:rsidP="00FC65FD">
      <w:pPr>
        <w:rPr>
          <w:b/>
          <w:bCs/>
        </w:rPr>
      </w:pPr>
      <w:r>
        <w:rPr>
          <w:b/>
          <w:bCs/>
        </w:rPr>
        <w:t xml:space="preserve">Step 1 (From </w:t>
      </w:r>
      <w:r w:rsidRPr="00A15767">
        <w:rPr>
          <w:b/>
          <w:bCs/>
        </w:rPr>
        <w:t>Task 2: Realign Fundraising Goals</w:t>
      </w:r>
      <w:r>
        <w:rPr>
          <w:b/>
          <w:bCs/>
        </w:rPr>
        <w:t>)</w:t>
      </w:r>
    </w:p>
    <w:p w14:paraId="437BCF89" w14:textId="7FD58EFC" w:rsidR="00FC65FD" w:rsidRDefault="00FC65FD" w:rsidP="00FC65FD">
      <w:pPr>
        <w:rPr>
          <w:b/>
          <w:bCs/>
        </w:rPr>
      </w:pPr>
    </w:p>
    <w:p w14:paraId="1E02F10F" w14:textId="02B4151D" w:rsidR="00FC65FD" w:rsidRPr="00532001" w:rsidRDefault="00FC65FD" w:rsidP="00FC65FD">
      <w:pPr>
        <w:pStyle w:val="ListParagraph"/>
        <w:spacing w:after="160" w:line="259" w:lineRule="auto"/>
      </w:pPr>
      <w:r>
        <w:rPr>
          <w:b/>
          <w:bCs/>
        </w:rPr>
        <w:t>A</w:t>
      </w:r>
      <w:r w:rsidRPr="00532001">
        <w:rPr>
          <w:b/>
          <w:bCs/>
        </w:rPr>
        <w:t>pply</w:t>
      </w:r>
      <w:r w:rsidRPr="00532001">
        <w:t xml:space="preserve"> the “Crisis Fundraising Assessment” to your own organization</w:t>
      </w:r>
      <w:r>
        <w:t xml:space="preserve"> for your top 5-10 funding sources (e.g. Government, Foundations, Major Donors, Monthly Donors, etc.)</w:t>
      </w:r>
      <w:r w:rsidRPr="00532001">
        <w:t xml:space="preserve"> by completing the chart below.  </w:t>
      </w:r>
    </w:p>
    <w:p w14:paraId="0A4010A7" w14:textId="56CB9C0D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80"/>
        <w:gridCol w:w="1632"/>
        <w:gridCol w:w="2249"/>
        <w:gridCol w:w="2391"/>
        <w:gridCol w:w="465"/>
        <w:gridCol w:w="2731"/>
      </w:tblGrid>
      <w:tr w:rsidR="00FC65FD" w14:paraId="605E0B2B" w14:textId="77777777" w:rsidTr="00FC65FD">
        <w:trPr>
          <w:trHeight w:val="305"/>
        </w:trPr>
        <w:tc>
          <w:tcPr>
            <w:tcW w:w="6461" w:type="dxa"/>
            <w:gridSpan w:val="3"/>
          </w:tcPr>
          <w:p w14:paraId="7EF930CA" w14:textId="77777777" w:rsidR="00FC65FD" w:rsidRDefault="00FC65FD" w:rsidP="00676B3E">
            <w:r>
              <w:t>Organization’s Name</w:t>
            </w:r>
          </w:p>
        </w:tc>
        <w:tc>
          <w:tcPr>
            <w:tcW w:w="5587" w:type="dxa"/>
            <w:gridSpan w:val="3"/>
            <w:shd w:val="clear" w:color="auto" w:fill="F2F2F2" w:themeFill="background1" w:themeFillShade="F2"/>
          </w:tcPr>
          <w:p w14:paraId="38D1B6C9" w14:textId="77777777" w:rsidR="00FC65FD" w:rsidRDefault="00FC65FD" w:rsidP="00676B3E"/>
        </w:tc>
      </w:tr>
      <w:tr w:rsidR="00FC65FD" w14:paraId="07D43EBF" w14:textId="77777777" w:rsidTr="00FC65FD">
        <w:trPr>
          <w:trHeight w:val="292"/>
        </w:trPr>
        <w:tc>
          <w:tcPr>
            <w:tcW w:w="6461" w:type="dxa"/>
            <w:gridSpan w:val="3"/>
            <w:vMerge w:val="restart"/>
            <w:vAlign w:val="center"/>
          </w:tcPr>
          <w:p w14:paraId="12DF5BC6" w14:textId="77777777" w:rsidR="00FC65FD" w:rsidRDefault="00FC65FD" w:rsidP="00676B3E">
            <w:r>
              <w:t>Fundraising Target Summary</w:t>
            </w:r>
          </w:p>
        </w:tc>
        <w:tc>
          <w:tcPr>
            <w:tcW w:w="2856" w:type="dxa"/>
            <w:gridSpan w:val="2"/>
            <w:vAlign w:val="center"/>
          </w:tcPr>
          <w:p w14:paraId="1DD064AB" w14:textId="77777777" w:rsidR="00FC65FD" w:rsidRDefault="00FC65FD" w:rsidP="00676B3E">
            <w:pPr>
              <w:jc w:val="right"/>
            </w:pPr>
            <w:r>
              <w:t xml:space="preserve">Approved 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5EB2AE44" w14:textId="77777777" w:rsidR="00FC65FD" w:rsidRDefault="00FC65FD" w:rsidP="00676B3E">
            <w:pPr>
              <w:jc w:val="right"/>
            </w:pPr>
          </w:p>
        </w:tc>
      </w:tr>
      <w:tr w:rsidR="00FC65FD" w14:paraId="2A639C32" w14:textId="77777777" w:rsidTr="00FC65FD">
        <w:trPr>
          <w:trHeight w:val="292"/>
        </w:trPr>
        <w:tc>
          <w:tcPr>
            <w:tcW w:w="6461" w:type="dxa"/>
            <w:gridSpan w:val="3"/>
            <w:vMerge/>
            <w:vAlign w:val="center"/>
          </w:tcPr>
          <w:p w14:paraId="7477E945" w14:textId="77777777" w:rsidR="00FC65FD" w:rsidRDefault="00FC65FD" w:rsidP="00676B3E"/>
        </w:tc>
        <w:tc>
          <w:tcPr>
            <w:tcW w:w="2856" w:type="dxa"/>
            <w:gridSpan w:val="2"/>
            <w:vAlign w:val="center"/>
          </w:tcPr>
          <w:p w14:paraId="373CEBA3" w14:textId="77777777" w:rsidR="00FC65FD" w:rsidRDefault="00FC65FD" w:rsidP="00676B3E">
            <w:pPr>
              <w:jc w:val="right"/>
            </w:pPr>
            <w:r>
              <w:t>Reassessed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7289186" w14:textId="77777777" w:rsidR="00FC65FD" w:rsidRDefault="00FC65FD" w:rsidP="00676B3E">
            <w:pPr>
              <w:jc w:val="right"/>
            </w:pPr>
          </w:p>
        </w:tc>
      </w:tr>
      <w:tr w:rsidR="00FC65FD" w14:paraId="2968DF40" w14:textId="77777777" w:rsidTr="00FC65FD">
        <w:trPr>
          <w:trHeight w:val="827"/>
        </w:trPr>
        <w:tc>
          <w:tcPr>
            <w:tcW w:w="2580" w:type="dxa"/>
            <w:vAlign w:val="center"/>
          </w:tcPr>
          <w:p w14:paraId="4A6BEDD3" w14:textId="77777777" w:rsidR="00FC65FD" w:rsidRPr="004A63EB" w:rsidRDefault="00FC65FD" w:rsidP="00676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  <w:tc>
          <w:tcPr>
            <w:tcW w:w="1632" w:type="dxa"/>
            <w:vAlign w:val="center"/>
          </w:tcPr>
          <w:p w14:paraId="298F9251" w14:textId="77777777" w:rsidR="00FC65FD" w:rsidRPr="004A63EB" w:rsidRDefault="00FC65FD" w:rsidP="00676B3E">
            <w:pPr>
              <w:jc w:val="center"/>
              <w:rPr>
                <w:b/>
                <w:bCs/>
              </w:rPr>
            </w:pPr>
            <w:r w:rsidRPr="004A63EB">
              <w:rPr>
                <w:b/>
                <w:bCs/>
              </w:rPr>
              <w:t>Project</w:t>
            </w:r>
            <w:r>
              <w:rPr>
                <w:b/>
                <w:bCs/>
              </w:rPr>
              <w:t>ed</w:t>
            </w:r>
            <w:r w:rsidRPr="004A63EB">
              <w:rPr>
                <w:b/>
                <w:bCs/>
              </w:rPr>
              <w:t xml:space="preserve"> Revenue</w:t>
            </w:r>
          </w:p>
        </w:tc>
        <w:tc>
          <w:tcPr>
            <w:tcW w:w="2249" w:type="dxa"/>
            <w:vAlign w:val="center"/>
          </w:tcPr>
          <w:p w14:paraId="03ECFF07" w14:textId="77777777" w:rsidR="00FC65FD" w:rsidRDefault="00FC65FD" w:rsidP="00676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Pr="004A63EB">
              <w:rPr>
                <w:b/>
                <w:bCs/>
              </w:rPr>
              <w:t>Assumptions</w:t>
            </w:r>
          </w:p>
          <w:p w14:paraId="36005B9A" w14:textId="77777777" w:rsidR="00FC65FD" w:rsidRPr="00532001" w:rsidRDefault="00FC65FD" w:rsidP="00676B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(pre-</w:t>
            </w:r>
            <w:r w:rsidRPr="00532001">
              <w:rPr>
                <w:b/>
                <w:bCs/>
                <w:sz w:val="16"/>
                <w:szCs w:val="16"/>
              </w:rPr>
              <w:t>pandem</w:t>
            </w:r>
            <w:r>
              <w:rPr>
                <w:b/>
                <w:bCs/>
                <w:sz w:val="16"/>
                <w:szCs w:val="16"/>
              </w:rPr>
              <w:t>ic)</w:t>
            </w:r>
          </w:p>
        </w:tc>
        <w:tc>
          <w:tcPr>
            <w:tcW w:w="2391" w:type="dxa"/>
            <w:vAlign w:val="center"/>
          </w:tcPr>
          <w:p w14:paraId="763029A5" w14:textId="77777777" w:rsidR="00FC65FD" w:rsidRDefault="00FC65FD" w:rsidP="00676B3E">
            <w:pPr>
              <w:jc w:val="center"/>
              <w:rPr>
                <w:b/>
                <w:bCs/>
              </w:rPr>
            </w:pPr>
            <w:r w:rsidRPr="004A63EB">
              <w:rPr>
                <w:b/>
                <w:bCs/>
              </w:rPr>
              <w:t xml:space="preserve">Revised </w:t>
            </w:r>
          </w:p>
          <w:p w14:paraId="46C6F54B" w14:textId="15B90637" w:rsidR="00FC65FD" w:rsidRDefault="00FC65FD" w:rsidP="00676B3E">
            <w:pPr>
              <w:jc w:val="center"/>
              <w:rPr>
                <w:b/>
                <w:bCs/>
              </w:rPr>
            </w:pPr>
            <w:r w:rsidRPr="004A63EB">
              <w:rPr>
                <w:b/>
                <w:bCs/>
              </w:rPr>
              <w:t>Assumptions</w:t>
            </w:r>
          </w:p>
          <w:p w14:paraId="59BD099F" w14:textId="77777777" w:rsidR="00FC65FD" w:rsidRPr="00532001" w:rsidRDefault="00FC65FD" w:rsidP="00676B3E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01">
              <w:rPr>
                <w:b/>
                <w:bCs/>
                <w:sz w:val="16"/>
                <w:szCs w:val="16"/>
              </w:rPr>
              <w:t>(current)</w:t>
            </w:r>
          </w:p>
        </w:tc>
        <w:tc>
          <w:tcPr>
            <w:tcW w:w="3196" w:type="dxa"/>
            <w:gridSpan w:val="2"/>
            <w:vAlign w:val="center"/>
          </w:tcPr>
          <w:p w14:paraId="44270EA0" w14:textId="77777777" w:rsidR="00FC65FD" w:rsidRPr="004A63EB" w:rsidRDefault="00FC65FD" w:rsidP="00676B3E">
            <w:pPr>
              <w:jc w:val="center"/>
              <w:rPr>
                <w:b/>
                <w:bCs/>
              </w:rPr>
            </w:pPr>
            <w:r w:rsidRPr="004A63EB">
              <w:rPr>
                <w:b/>
                <w:bCs/>
              </w:rPr>
              <w:t>Possible Actions Steps</w:t>
            </w:r>
          </w:p>
        </w:tc>
      </w:tr>
      <w:tr w:rsidR="00FC65FD" w:rsidRPr="00C01857" w14:paraId="15E63B48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37496CE6" w14:textId="77777777" w:rsidR="00FC65FD" w:rsidRDefault="00FC65FD" w:rsidP="00676B3E">
            <w:pPr>
              <w:jc w:val="center"/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16E37472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2EF6F86E" w14:textId="77777777" w:rsidR="00FC65FD" w:rsidRPr="000035CC" w:rsidRDefault="00FC65FD" w:rsidP="00FC65FD">
            <w:pPr>
              <w:pStyle w:val="ListParagraph"/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3A56495" w14:textId="77777777" w:rsidR="00FC65FD" w:rsidRPr="000035CC" w:rsidRDefault="00FC65FD" w:rsidP="00676B3E">
            <w:pPr>
              <w:pStyle w:val="ListParagraph"/>
              <w:ind w:left="201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0B10930E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FC65FD" w14:paraId="685C6137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3C7CFFAA" w14:textId="77777777" w:rsidR="00FC65FD" w:rsidRPr="00532001" w:rsidRDefault="00FC65FD" w:rsidP="00676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2268F3AD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2F59024D" w14:textId="77777777" w:rsidR="00FC65FD" w:rsidRPr="000035CC" w:rsidRDefault="00FC65FD" w:rsidP="00FC65FD">
            <w:pPr>
              <w:pStyle w:val="ListParagraph"/>
              <w:ind w:left="2136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04B9FE45" w14:textId="77777777" w:rsidR="00FC65FD" w:rsidRPr="000035CC" w:rsidRDefault="00FC65FD" w:rsidP="00676B3E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6E5C5CAE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FC65FD" w14:paraId="6CC91B59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3B0A6B4C" w14:textId="77777777" w:rsidR="00FC65FD" w:rsidRDefault="00FC65FD" w:rsidP="00676B3E">
            <w:pPr>
              <w:jc w:val="center"/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19C3272A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6EC246F4" w14:textId="77777777" w:rsidR="00FC65FD" w:rsidRPr="000035CC" w:rsidRDefault="00FC65FD" w:rsidP="00FC65FD">
            <w:pPr>
              <w:pStyle w:val="ListParagraph"/>
              <w:ind w:left="2136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2E28F088" w14:textId="77777777" w:rsidR="00FC65FD" w:rsidRPr="000035CC" w:rsidRDefault="00FC65FD" w:rsidP="00676B3E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73A06ED7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FC65FD" w14:paraId="3B5B8445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7A2B1F3D" w14:textId="77777777" w:rsidR="00FC65FD" w:rsidRDefault="00FC65FD" w:rsidP="00676B3E">
            <w:pPr>
              <w:jc w:val="center"/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35A5561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1B8A4B93" w14:textId="77777777" w:rsidR="00FC65FD" w:rsidRPr="000035CC" w:rsidRDefault="00FC65FD" w:rsidP="00FC65FD">
            <w:pPr>
              <w:pStyle w:val="ListParagraph"/>
              <w:ind w:left="2136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2381F802" w14:textId="77777777" w:rsidR="00FC65FD" w:rsidRPr="000035CC" w:rsidRDefault="00FC65FD" w:rsidP="00676B3E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4C1421A5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FC65FD" w14:paraId="2AC551FC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40EE0FED" w14:textId="77777777" w:rsidR="00FC65FD" w:rsidRDefault="00FC65FD" w:rsidP="00676B3E">
            <w:pPr>
              <w:jc w:val="center"/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7E5CE2B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1622FDA6" w14:textId="77777777" w:rsidR="00FC65FD" w:rsidRPr="000035CC" w:rsidRDefault="00FC65FD" w:rsidP="00FC65FD">
            <w:pPr>
              <w:pStyle w:val="ListParagraph"/>
              <w:ind w:left="2136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7697B5B" w14:textId="77777777" w:rsidR="00FC65FD" w:rsidRPr="000035CC" w:rsidRDefault="00FC65FD" w:rsidP="00676B3E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04AE38CA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FC65FD" w14:paraId="5A42471B" w14:textId="77777777" w:rsidTr="00FC65FD">
        <w:trPr>
          <w:trHeight w:val="842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A401553" w14:textId="77777777" w:rsidR="00FC65FD" w:rsidRDefault="00FC65FD" w:rsidP="00676B3E">
            <w:pPr>
              <w:jc w:val="center"/>
            </w:pP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77F04FD" w14:textId="77777777" w:rsidR="00FC65FD" w:rsidRDefault="00FC65FD" w:rsidP="00676B3E">
            <w:pPr>
              <w:jc w:val="center"/>
            </w:pP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0EEF5713" w14:textId="77777777" w:rsidR="00FC65FD" w:rsidRPr="000035CC" w:rsidRDefault="00FC65FD" w:rsidP="00FC65FD">
            <w:pPr>
              <w:pStyle w:val="ListParagraph"/>
              <w:ind w:left="2136"/>
              <w:jc w:val="both"/>
              <w:rPr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0EEC1C5E" w14:textId="77777777" w:rsidR="00FC65FD" w:rsidRPr="000035CC" w:rsidRDefault="00FC65FD" w:rsidP="00676B3E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F2F2F2" w:themeFill="background1" w:themeFillShade="F2"/>
            <w:vAlign w:val="center"/>
          </w:tcPr>
          <w:p w14:paraId="1308F8ED" w14:textId="77777777" w:rsidR="00FC65FD" w:rsidRPr="000035CC" w:rsidRDefault="00FC65FD" w:rsidP="00676B3E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</w:tbl>
    <w:p w14:paraId="58B40CE9" w14:textId="77777777" w:rsidR="00FC65FD" w:rsidRDefault="00FC65FD" w:rsidP="00FC65FD">
      <w:pPr>
        <w:rPr>
          <w:b/>
          <w:bCs/>
        </w:rPr>
      </w:pPr>
    </w:p>
    <w:p w14:paraId="381BC01C" w14:textId="428DAA1A" w:rsidR="00FC65FD" w:rsidRDefault="00FC65FD" w:rsidP="00FC65FD">
      <w:pPr>
        <w:rPr>
          <w:b/>
          <w:bCs/>
        </w:rPr>
      </w:pPr>
    </w:p>
    <w:p w14:paraId="2F127416" w14:textId="4FC37B4A" w:rsidR="00FC65FD" w:rsidRDefault="00FC65FD" w:rsidP="00FC65F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EEDE1" wp14:editId="5E809A31">
                <wp:simplePos x="0" y="0"/>
                <wp:positionH relativeFrom="column">
                  <wp:posOffset>403860</wp:posOffset>
                </wp:positionH>
                <wp:positionV relativeFrom="paragraph">
                  <wp:posOffset>122555</wp:posOffset>
                </wp:positionV>
                <wp:extent cx="7833360" cy="259080"/>
                <wp:effectExtent l="0" t="0" r="1524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33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DA58A" w14:textId="596832BD" w:rsidR="00FC65FD" w:rsidRDefault="00FC65FD" w:rsidP="00FC65FD">
                            <w:pPr>
                              <w:jc w:val="center"/>
                            </w:pPr>
                            <w:r>
                              <w:t xml:space="preserve">Note: Should you have question about completing this Action Plan please email: </w:t>
                            </w:r>
                            <w:hyperlink r:id="rId7" w:history="1">
                              <w:r w:rsidRPr="00D97173">
                                <w:rPr>
                                  <w:rStyle w:val="Hyperlink"/>
                                </w:rPr>
                                <w:t>clayton.rowe@saben.ca</w:t>
                              </w:r>
                            </w:hyperlink>
                          </w:p>
                          <w:p w14:paraId="627B3D12" w14:textId="77777777" w:rsidR="00FC65FD" w:rsidRDefault="00FC6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EEDE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.8pt;margin-top:9.65pt;width:616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" fillcolor="white [3201]" strokeweight=".5pt">
                <v:textbox>
                  <w:txbxContent>
                    <w:p w14:paraId="212DA58A" w14:textId="596832BD" w:rsidR="00FC65FD" w:rsidRDefault="00FC65FD" w:rsidP="00FC65FD">
                      <w:pPr>
                        <w:jc w:val="center"/>
                      </w:pPr>
                      <w:r>
                        <w:t xml:space="preserve">Note: Should you have question about completing this Action Plan please email: </w:t>
                      </w:r>
                      <w:hyperlink r:id="rId8" w:history="1">
                        <w:r w:rsidRPr="00D97173">
                          <w:rPr>
                            <w:rStyle w:val="Hyperlink"/>
                          </w:rPr>
                          <w:t>clayton.rowe@saben.ca</w:t>
                        </w:r>
                      </w:hyperlink>
                    </w:p>
                    <w:p w14:paraId="627B3D12" w14:textId="77777777" w:rsidR="00FC65FD" w:rsidRDefault="00FC65FD"/>
                  </w:txbxContent>
                </v:textbox>
              </v:shape>
            </w:pict>
          </mc:Fallback>
        </mc:AlternateContent>
      </w:r>
    </w:p>
    <w:p w14:paraId="3BDC0E3F" w14:textId="7319049C" w:rsidR="00FC65FD" w:rsidRPr="00A15767" w:rsidRDefault="00FC65FD" w:rsidP="00FC65FD">
      <w:pPr>
        <w:rPr>
          <w:b/>
          <w:bCs/>
        </w:rPr>
      </w:pPr>
      <w:r>
        <w:rPr>
          <w:b/>
          <w:bCs/>
        </w:rPr>
        <w:lastRenderedPageBreak/>
        <w:t xml:space="preserve">Step </w:t>
      </w:r>
      <w:r>
        <w:rPr>
          <w:b/>
          <w:bCs/>
        </w:rPr>
        <w:t>2 (From Task 3: Understand Donor Expectations)</w:t>
      </w:r>
    </w:p>
    <w:p w14:paraId="7F0AB603" w14:textId="77777777" w:rsidR="00FC65FD" w:rsidRDefault="00FC65FD" w:rsidP="00FC65FD">
      <w:pPr>
        <w:rPr>
          <w:rFonts w:cstheme="minorHAnsi"/>
          <w:sz w:val="20"/>
          <w:szCs w:val="20"/>
        </w:rPr>
      </w:pPr>
    </w:p>
    <w:p w14:paraId="2966DCB2" w14:textId="6639475E" w:rsidR="00FC65FD" w:rsidRPr="00FC65FD" w:rsidRDefault="00FC65FD" w:rsidP="00FC65FD">
      <w:pPr>
        <w:ind w:left="708"/>
        <w:rPr>
          <w:rFonts w:cstheme="minorHAnsi"/>
        </w:rPr>
      </w:pPr>
      <w:r w:rsidRPr="00FC65FD">
        <w:rPr>
          <w:rFonts w:cstheme="minorHAnsi"/>
          <w:b/>
          <w:bCs/>
        </w:rPr>
        <w:t>Review</w:t>
      </w:r>
      <w:r w:rsidRPr="00FC65FD">
        <w:rPr>
          <w:rFonts w:cstheme="minorHAnsi"/>
        </w:rPr>
        <w:t xml:space="preserve"> </w:t>
      </w:r>
      <w:r w:rsidRPr="00FC65FD">
        <w:rPr>
          <w:rFonts w:cstheme="minorHAnsi"/>
        </w:rPr>
        <w:t xml:space="preserve">the following checklist of important donor engagement resources (tools, initiatives, and systems).   </w:t>
      </w:r>
      <w:r w:rsidRPr="00FC65FD">
        <w:rPr>
          <w:rFonts w:cstheme="minorHAnsi"/>
          <w:b/>
          <w:bCs/>
        </w:rPr>
        <w:t>Check</w:t>
      </w:r>
      <w:r w:rsidRPr="00FC65FD">
        <w:rPr>
          <w:rFonts w:cstheme="minorHAnsi"/>
        </w:rPr>
        <w:t xml:space="preserve"> the boxes which apply to your organization</w:t>
      </w:r>
    </w:p>
    <w:p w14:paraId="6A2D7220" w14:textId="77777777" w:rsidR="00FC65FD" w:rsidRDefault="00FC65FD" w:rsidP="00FC65FD">
      <w:pPr>
        <w:pStyle w:val="ListParagrap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56"/>
        <w:gridCol w:w="5934"/>
        <w:gridCol w:w="1890"/>
        <w:gridCol w:w="1724"/>
      </w:tblGrid>
      <w:tr w:rsidR="00FC65FD" w14:paraId="343463E6" w14:textId="77777777" w:rsidTr="00FC65FD">
        <w:trPr>
          <w:trHeight w:val="336"/>
        </w:trPr>
        <w:tc>
          <w:tcPr>
            <w:tcW w:w="2556" w:type="dxa"/>
            <w:vAlign w:val="center"/>
          </w:tcPr>
          <w:p w14:paraId="6C80312E" w14:textId="77777777" w:rsidR="00FC65FD" w:rsidRPr="00532001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001">
              <w:rPr>
                <w:rFonts w:cstheme="minorHAnsi"/>
                <w:b/>
                <w:bCs/>
                <w:sz w:val="20"/>
                <w:szCs w:val="20"/>
              </w:rPr>
              <w:t>Key Elements</w:t>
            </w:r>
          </w:p>
        </w:tc>
        <w:tc>
          <w:tcPr>
            <w:tcW w:w="5934" w:type="dxa"/>
            <w:vAlign w:val="center"/>
          </w:tcPr>
          <w:p w14:paraId="0CEB9FB6" w14:textId="7F89E203" w:rsidR="00FC65FD" w:rsidRPr="00532001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001">
              <w:rPr>
                <w:rFonts w:cstheme="minorHAnsi"/>
                <w:b/>
                <w:bCs/>
                <w:sz w:val="20"/>
                <w:szCs w:val="20"/>
              </w:rPr>
              <w:t>Tools, Initiative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s,</w:t>
            </w:r>
            <w:r w:rsidRPr="00532001">
              <w:rPr>
                <w:rFonts w:cstheme="minorHAnsi"/>
                <w:b/>
                <w:bCs/>
                <w:sz w:val="20"/>
                <w:szCs w:val="20"/>
              </w:rPr>
              <w:t xml:space="preserve"> and Systems</w:t>
            </w:r>
          </w:p>
        </w:tc>
        <w:tc>
          <w:tcPr>
            <w:tcW w:w="1890" w:type="dxa"/>
            <w:vAlign w:val="center"/>
          </w:tcPr>
          <w:p w14:paraId="03B05192" w14:textId="77777777" w:rsidR="00FC65FD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32001">
              <w:rPr>
                <w:rFonts w:cstheme="minorHAnsi"/>
                <w:b/>
                <w:bCs/>
                <w:sz w:val="16"/>
                <w:szCs w:val="16"/>
              </w:rPr>
              <w:t>Implemented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65AAF1B" w14:textId="457DBC5F" w:rsidR="00FC65FD" w:rsidRPr="00532001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Pre-pandemic</w:t>
            </w:r>
          </w:p>
        </w:tc>
        <w:tc>
          <w:tcPr>
            <w:tcW w:w="1723" w:type="dxa"/>
            <w:vAlign w:val="center"/>
          </w:tcPr>
          <w:p w14:paraId="1FFC7C2C" w14:textId="77777777" w:rsidR="00FC65FD" w:rsidRPr="00532001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32001">
              <w:rPr>
                <w:rFonts w:cstheme="minorHAnsi"/>
                <w:b/>
                <w:bCs/>
                <w:sz w:val="16"/>
                <w:szCs w:val="16"/>
              </w:rPr>
              <w:t>Reviewed</w:t>
            </w:r>
            <w:r>
              <w:rPr>
                <w:rFonts w:cstheme="minorHAnsi"/>
                <w:b/>
                <w:bCs/>
                <w:sz w:val="16"/>
                <w:szCs w:val="16"/>
              </w:rPr>
              <w:t>, Updated, or Created</w:t>
            </w:r>
          </w:p>
        </w:tc>
      </w:tr>
      <w:tr w:rsidR="00FC65FD" w:rsidRPr="006A17B5" w14:paraId="7C8EF7B7" w14:textId="77777777" w:rsidTr="00FC65FD">
        <w:trPr>
          <w:trHeight w:val="336"/>
        </w:trPr>
        <w:tc>
          <w:tcPr>
            <w:tcW w:w="2556" w:type="dxa"/>
            <w:shd w:val="clear" w:color="auto" w:fill="FFF2CC" w:themeFill="accent4" w:themeFillTint="33"/>
            <w:vAlign w:val="center"/>
          </w:tcPr>
          <w:p w14:paraId="58E94612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072">
              <w:rPr>
                <w:rFonts w:cstheme="minorHAnsi"/>
                <w:b/>
                <w:bCs/>
                <w:sz w:val="20"/>
                <w:szCs w:val="20"/>
              </w:rPr>
              <w:t>Articulate Mandate</w:t>
            </w:r>
          </w:p>
        </w:tc>
        <w:tc>
          <w:tcPr>
            <w:tcW w:w="5934" w:type="dxa"/>
          </w:tcPr>
          <w:p w14:paraId="08320060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Statements of Values, Mission and Vision that shape our decision-making and communications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1452291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544BD749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1E9C9AB7" w14:textId="77777777" w:rsidTr="00FC65FD">
        <w:trPr>
          <w:trHeight w:val="331"/>
        </w:trPr>
        <w:tc>
          <w:tcPr>
            <w:tcW w:w="2556" w:type="dxa"/>
            <w:vMerge w:val="restart"/>
            <w:shd w:val="clear" w:color="auto" w:fill="E2EFD9" w:themeFill="accent6" w:themeFillTint="33"/>
            <w:vAlign w:val="center"/>
          </w:tcPr>
          <w:p w14:paraId="13C217E0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072">
              <w:rPr>
                <w:rFonts w:cstheme="minorHAnsi"/>
                <w:b/>
                <w:bCs/>
                <w:sz w:val="20"/>
                <w:szCs w:val="20"/>
              </w:rPr>
              <w:t>Report the Impact</w:t>
            </w:r>
          </w:p>
        </w:tc>
        <w:tc>
          <w:tcPr>
            <w:tcW w:w="5934" w:type="dxa"/>
          </w:tcPr>
          <w:p w14:paraId="181AB189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Up-to-date cost/participant (or similar) calculations for our key programs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5319A158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194F9F3D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58A6C877" w14:textId="77777777" w:rsidTr="00FC65FD">
        <w:trPr>
          <w:trHeight w:val="331"/>
        </w:trPr>
        <w:tc>
          <w:tcPr>
            <w:tcW w:w="2556" w:type="dxa"/>
            <w:vMerge/>
            <w:shd w:val="clear" w:color="auto" w:fill="E2EFD9" w:themeFill="accent6" w:themeFillTint="33"/>
            <w:vAlign w:val="center"/>
          </w:tcPr>
          <w:p w14:paraId="78E810C1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34" w:type="dxa"/>
          </w:tcPr>
          <w:p w14:paraId="79D7B7BE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findings from recent program evaluations are easy for staff/stakeholders to access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3B0E922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14ECB9F6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1FD9C393" w14:textId="77777777" w:rsidTr="00FC65FD">
        <w:trPr>
          <w:trHeight w:val="331"/>
        </w:trPr>
        <w:tc>
          <w:tcPr>
            <w:tcW w:w="2556" w:type="dxa"/>
            <w:vMerge/>
            <w:shd w:val="clear" w:color="auto" w:fill="DEEAF6" w:themeFill="accent5" w:themeFillTint="33"/>
            <w:vAlign w:val="center"/>
          </w:tcPr>
          <w:p w14:paraId="11655C9E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34" w:type="dxa"/>
          </w:tcPr>
          <w:p w14:paraId="789ED5A3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Participant stories and community impact stats inform your public-facing communication platforms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076CFEC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69132E07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3679026D" w14:textId="77777777" w:rsidTr="00FC65FD">
        <w:trPr>
          <w:trHeight w:val="331"/>
        </w:trPr>
        <w:tc>
          <w:tcPr>
            <w:tcW w:w="2556" w:type="dxa"/>
            <w:vMerge w:val="restart"/>
            <w:shd w:val="clear" w:color="auto" w:fill="DEEAF6" w:themeFill="accent5" w:themeFillTint="33"/>
            <w:vAlign w:val="center"/>
          </w:tcPr>
          <w:p w14:paraId="0030951B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072">
              <w:rPr>
                <w:rFonts w:cstheme="minorHAnsi"/>
                <w:b/>
                <w:bCs/>
                <w:sz w:val="20"/>
                <w:szCs w:val="20"/>
              </w:rPr>
              <w:t>Invite to Participate</w:t>
            </w:r>
          </w:p>
        </w:tc>
        <w:tc>
          <w:tcPr>
            <w:tcW w:w="5934" w:type="dxa"/>
          </w:tcPr>
          <w:p w14:paraId="62D4D0D9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Up-to-date Covid-19 Impact Messaging that is reflective of both our organizational strategy and how are participants are being affected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95CFCD6" w14:textId="77777777" w:rsidR="00FC65FD" w:rsidRDefault="00FC65FD" w:rsidP="00676B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1F5C641A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38599DA3" w14:textId="77777777" w:rsidTr="00FC65FD">
        <w:trPr>
          <w:trHeight w:val="331"/>
        </w:trPr>
        <w:tc>
          <w:tcPr>
            <w:tcW w:w="2556" w:type="dxa"/>
            <w:vMerge/>
            <w:shd w:val="clear" w:color="auto" w:fill="DEEAF6" w:themeFill="accent5" w:themeFillTint="33"/>
            <w:vAlign w:val="center"/>
          </w:tcPr>
          <w:p w14:paraId="5B5EE64A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34" w:type="dxa"/>
          </w:tcPr>
          <w:p w14:paraId="62B584CA" w14:textId="7748F8CD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Covid-19 Messaging training to equip Board/Staff/Volunteers to reinforce our key themes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8B42667" w14:textId="77777777" w:rsidR="00FC65FD" w:rsidRDefault="00FC65FD" w:rsidP="00676B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62322245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4FD14478" w14:textId="77777777" w:rsidTr="00FC65FD">
        <w:trPr>
          <w:trHeight w:val="331"/>
        </w:trPr>
        <w:tc>
          <w:tcPr>
            <w:tcW w:w="2556" w:type="dxa"/>
            <w:vMerge/>
            <w:shd w:val="clear" w:color="auto" w:fill="DEEAF6" w:themeFill="accent5" w:themeFillTint="33"/>
            <w:vAlign w:val="center"/>
          </w:tcPr>
          <w:p w14:paraId="6101579F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34" w:type="dxa"/>
          </w:tcPr>
          <w:p w14:paraId="0B8B4DB3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Communication/Engagement plans for each key stakeholder/donor group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A3084D2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3264605B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5A886A2D" w14:textId="77777777" w:rsidTr="00FC65FD">
        <w:trPr>
          <w:trHeight w:val="331"/>
        </w:trPr>
        <w:tc>
          <w:tcPr>
            <w:tcW w:w="2556" w:type="dxa"/>
            <w:vMerge w:val="restart"/>
            <w:shd w:val="clear" w:color="auto" w:fill="FFCCFF"/>
            <w:vAlign w:val="center"/>
          </w:tcPr>
          <w:p w14:paraId="2A3C9F63" w14:textId="77777777" w:rsidR="00FC65FD" w:rsidRPr="00560072" w:rsidRDefault="00FC65FD" w:rsidP="00676B3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072">
              <w:rPr>
                <w:rFonts w:cstheme="minorHAnsi"/>
                <w:b/>
                <w:bCs/>
                <w:sz w:val="20"/>
                <w:szCs w:val="20"/>
              </w:rPr>
              <w:t>Invest in Relationships</w:t>
            </w:r>
          </w:p>
        </w:tc>
        <w:tc>
          <w:tcPr>
            <w:tcW w:w="5934" w:type="dxa"/>
          </w:tcPr>
          <w:p w14:paraId="72BB731A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Up-to-date </w:t>
            </w:r>
            <w:r w:rsidRPr="00FC65FD">
              <w:rPr>
                <w:rFonts w:cstheme="minorHAnsi"/>
                <w:sz w:val="20"/>
                <w:szCs w:val="20"/>
              </w:rPr>
              <w:t>CRM</w:t>
            </w:r>
            <w:r>
              <w:rPr>
                <w:rFonts w:cstheme="minorHAnsi"/>
                <w:sz w:val="20"/>
                <w:szCs w:val="20"/>
              </w:rPr>
              <w:t xml:space="preserve"> system and clear procedures for implementation while working remotely 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C3B99FE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358F6E54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7206DFA0" w14:textId="77777777" w:rsidTr="00FC65FD">
        <w:trPr>
          <w:trHeight w:val="331"/>
        </w:trPr>
        <w:tc>
          <w:tcPr>
            <w:tcW w:w="2556" w:type="dxa"/>
            <w:vMerge/>
            <w:shd w:val="clear" w:color="auto" w:fill="FFCCFF"/>
          </w:tcPr>
          <w:p w14:paraId="3E5E1C23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34" w:type="dxa"/>
          </w:tcPr>
          <w:p w14:paraId="3B6A31BF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Offering specific opportunities for input from key stakeholders in light of Covid-19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4034DB7" w14:textId="77777777" w:rsidR="00FC65FD" w:rsidRDefault="00FC65FD" w:rsidP="00676B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3DC963CF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:rsidRPr="006A17B5" w14:paraId="316B4883" w14:textId="77777777" w:rsidTr="00FC65FD">
        <w:trPr>
          <w:trHeight w:val="331"/>
        </w:trPr>
        <w:tc>
          <w:tcPr>
            <w:tcW w:w="2556" w:type="dxa"/>
            <w:vMerge/>
            <w:shd w:val="clear" w:color="auto" w:fill="FFCCFF"/>
          </w:tcPr>
          <w:p w14:paraId="0CBDFEC1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34" w:type="dxa"/>
          </w:tcPr>
          <w:p w14:paraId="6FE2EEE1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donor acknowledgement / gratitude plan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FF3137D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2F2F2" w:themeFill="background1" w:themeFillShade="F2"/>
          </w:tcPr>
          <w:p w14:paraId="5B3F9606" w14:textId="77777777" w:rsidR="00FC65FD" w:rsidRDefault="00FC65FD" w:rsidP="00676B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C65FD" w14:paraId="7D0ED87D" w14:textId="77777777" w:rsidTr="00FC65FD">
        <w:trPr>
          <w:trHeight w:val="331"/>
        </w:trPr>
        <w:tc>
          <w:tcPr>
            <w:tcW w:w="12104" w:type="dxa"/>
            <w:gridSpan w:val="4"/>
            <w:shd w:val="clear" w:color="auto" w:fill="FFFFFF" w:themeFill="background1"/>
          </w:tcPr>
          <w:p w14:paraId="7BC98561" w14:textId="77777777" w:rsidR="00FC65FD" w:rsidRPr="002E21B3" w:rsidRDefault="00FC65FD" w:rsidP="00676B3E">
            <w:pPr>
              <w:pStyle w:val="ListParagraph"/>
              <w:ind w:left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21B3">
              <w:rPr>
                <w:rFonts w:cstheme="minorHAnsi"/>
                <w:color w:val="000000" w:themeColor="text1"/>
                <w:sz w:val="20"/>
                <w:szCs w:val="20"/>
              </w:rPr>
              <w:t>©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The Saben Group</w:t>
            </w:r>
          </w:p>
        </w:tc>
      </w:tr>
    </w:tbl>
    <w:p w14:paraId="3D943629" w14:textId="77777777" w:rsidR="00FC65FD" w:rsidRDefault="00FC65FD" w:rsidP="00FC65FD">
      <w:pPr>
        <w:pStyle w:val="ListParagraph"/>
        <w:rPr>
          <w:rFonts w:cstheme="minorHAnsi"/>
          <w:sz w:val="20"/>
          <w:szCs w:val="20"/>
        </w:rPr>
      </w:pPr>
    </w:p>
    <w:p w14:paraId="645E7A9B" w14:textId="77777777" w:rsidR="00FC65FD" w:rsidRPr="00FC65FD" w:rsidRDefault="00FC65FD" w:rsidP="00FC65FD">
      <w:pPr>
        <w:pStyle w:val="ListParagraph"/>
        <w:rPr>
          <w:rFonts w:cstheme="minorHAnsi"/>
          <w:i/>
          <w:iCs/>
        </w:rPr>
      </w:pPr>
      <w:r w:rsidRPr="00FC65FD">
        <w:rPr>
          <w:rFonts w:cstheme="minorHAnsi"/>
          <w:i/>
          <w:iCs/>
        </w:rPr>
        <w:t>What specific action steps or research does this checklist lead you to consider for your own organization?</w:t>
      </w:r>
    </w:p>
    <w:p w14:paraId="1792803A" w14:textId="77777777" w:rsidR="00FC65FD" w:rsidRDefault="00FC65FD" w:rsidP="00FC65FD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C0A9" wp14:editId="5D94CB5C">
                <wp:simplePos x="0" y="0"/>
                <wp:positionH relativeFrom="column">
                  <wp:posOffset>434340</wp:posOffset>
                </wp:positionH>
                <wp:positionV relativeFrom="paragraph">
                  <wp:posOffset>69215</wp:posOffset>
                </wp:positionV>
                <wp:extent cx="7749540" cy="11506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B99C7" w14:textId="77777777" w:rsidR="00FC65FD" w:rsidRPr="00DA1FC2" w:rsidRDefault="00FC65F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C0A9" id="Rectangle 3" o:spid="_x0000_s1027" style="position:absolute;margin-left:34.2pt;margin-top:5.45pt;width:610.2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" filled="f" stroked="f" strokeweight="1pt">
                <v:textbox>
                  <w:txbxContent>
                    <w:p w14:paraId="432B99C7" w14:textId="77777777" w:rsidR="00FC65FD" w:rsidRPr="00DA1FC2" w:rsidRDefault="00FC65F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 Steps</w:t>
                      </w:r>
                    </w:p>
                  </w:txbxContent>
                </v:textbox>
              </v:rect>
            </w:pict>
          </mc:Fallback>
        </mc:AlternateContent>
      </w:r>
    </w:p>
    <w:p w14:paraId="6A4DE478" w14:textId="77777777" w:rsidR="00FC65FD" w:rsidRDefault="00FC65FD" w:rsidP="00FC65FD"/>
    <w:p w14:paraId="5C2E8034" w14:textId="5AE2B237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45DBCABC" w14:textId="387BC943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6D83BF99" w14:textId="77777777" w:rsidR="00FC65FD" w:rsidRDefault="00FC65FD" w:rsidP="00FC65FD">
      <w:pPr>
        <w:rPr>
          <w:b/>
          <w:bCs/>
        </w:rPr>
      </w:pPr>
    </w:p>
    <w:p w14:paraId="0A228B80" w14:textId="77777777" w:rsidR="00FC65FD" w:rsidRDefault="00FC65FD" w:rsidP="00FC65FD">
      <w:pPr>
        <w:rPr>
          <w:b/>
          <w:bCs/>
        </w:rPr>
      </w:pPr>
    </w:p>
    <w:p w14:paraId="47031AD0" w14:textId="77777777" w:rsidR="00FC65FD" w:rsidRDefault="00FC65FD" w:rsidP="00FC65FD">
      <w:pPr>
        <w:rPr>
          <w:b/>
          <w:bCs/>
        </w:rPr>
      </w:pPr>
    </w:p>
    <w:p w14:paraId="5926F0D5" w14:textId="5D2877B3" w:rsidR="00FC65FD" w:rsidRPr="00A15767" w:rsidRDefault="00FC65FD" w:rsidP="00FC65FD">
      <w:pPr>
        <w:rPr>
          <w:b/>
          <w:bCs/>
        </w:rPr>
      </w:pPr>
      <w:r>
        <w:rPr>
          <w:b/>
          <w:bCs/>
        </w:rPr>
        <w:t xml:space="preserve">Step 3: (From </w:t>
      </w:r>
      <w:r w:rsidRPr="00A15767">
        <w:rPr>
          <w:b/>
          <w:bCs/>
        </w:rPr>
        <w:t>Task 3: Understand Donor Expectations</w:t>
      </w:r>
      <w:r>
        <w:rPr>
          <w:b/>
          <w:bCs/>
        </w:rPr>
        <w:t>)</w:t>
      </w:r>
    </w:p>
    <w:p w14:paraId="45F1F897" w14:textId="77777777" w:rsidR="00FC65FD" w:rsidRDefault="00FC65FD" w:rsidP="00FC65FD">
      <w:pPr>
        <w:rPr>
          <w:b/>
          <w:bCs/>
        </w:rPr>
      </w:pPr>
    </w:p>
    <w:p w14:paraId="3505DC65" w14:textId="3CBF4A8E" w:rsidR="00FC65FD" w:rsidRDefault="00FC65FD" w:rsidP="00FC65FD">
      <w:pPr>
        <w:spacing w:line="259" w:lineRule="auto"/>
        <w:ind w:firstLine="708"/>
      </w:pPr>
      <w:r w:rsidRPr="00FC65FD">
        <w:rPr>
          <w:b/>
          <w:bCs/>
        </w:rPr>
        <w:t xml:space="preserve">Evaluate </w:t>
      </w:r>
      <w:r>
        <w:t>how your organization has integrated these approaches into your pandemic-informed fundraising.</w:t>
      </w:r>
    </w:p>
    <w:p w14:paraId="119C0620" w14:textId="77777777" w:rsidR="00FC65FD" w:rsidRDefault="00FC65FD" w:rsidP="00FC65FD">
      <w:pPr>
        <w:spacing w:line="259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8"/>
        <w:gridCol w:w="954"/>
        <w:gridCol w:w="1035"/>
        <w:gridCol w:w="951"/>
        <w:gridCol w:w="1002"/>
      </w:tblGrid>
      <w:tr w:rsidR="00FC65FD" w14:paraId="376DC174" w14:textId="77777777" w:rsidTr="00FC65FD">
        <w:trPr>
          <w:jc w:val="center"/>
        </w:trPr>
        <w:tc>
          <w:tcPr>
            <w:tcW w:w="4768" w:type="dxa"/>
          </w:tcPr>
          <w:p w14:paraId="3CE4D413" w14:textId="77777777" w:rsidR="00FC65FD" w:rsidRPr="00626D9B" w:rsidRDefault="00FC65FD" w:rsidP="00676B3E">
            <w:pPr>
              <w:rPr>
                <w:b/>
              </w:rPr>
            </w:pPr>
            <w:r w:rsidRPr="00626D9B">
              <w:rPr>
                <w:b/>
              </w:rPr>
              <w:t>Donor Retention Good Practices</w:t>
            </w:r>
          </w:p>
        </w:tc>
        <w:tc>
          <w:tcPr>
            <w:tcW w:w="954" w:type="dxa"/>
          </w:tcPr>
          <w:p w14:paraId="31A8BE63" w14:textId="77777777" w:rsidR="00FC65FD" w:rsidRPr="00E50459" w:rsidRDefault="00FC65FD" w:rsidP="00676B3E">
            <w:pPr>
              <w:jc w:val="center"/>
              <w:rPr>
                <w:b/>
                <w:bCs/>
              </w:rPr>
            </w:pPr>
            <w:r w:rsidRPr="00E50459">
              <w:rPr>
                <w:b/>
                <w:bCs/>
              </w:rPr>
              <w:t>Strong</w:t>
            </w:r>
          </w:p>
        </w:tc>
        <w:tc>
          <w:tcPr>
            <w:tcW w:w="967" w:type="dxa"/>
          </w:tcPr>
          <w:p w14:paraId="319C9B81" w14:textId="77777777" w:rsidR="00FC65FD" w:rsidRPr="00E50459" w:rsidRDefault="00FC65FD" w:rsidP="00676B3E">
            <w:pPr>
              <w:jc w:val="center"/>
              <w:rPr>
                <w:b/>
                <w:bCs/>
              </w:rPr>
            </w:pPr>
            <w:r w:rsidRPr="00E50459">
              <w:rPr>
                <w:b/>
                <w:bCs/>
              </w:rPr>
              <w:t>Average</w:t>
            </w:r>
          </w:p>
        </w:tc>
        <w:tc>
          <w:tcPr>
            <w:tcW w:w="951" w:type="dxa"/>
          </w:tcPr>
          <w:p w14:paraId="60067EE6" w14:textId="77777777" w:rsidR="00FC65FD" w:rsidRPr="00E50459" w:rsidRDefault="00FC65FD" w:rsidP="00676B3E">
            <w:pPr>
              <w:jc w:val="center"/>
              <w:rPr>
                <w:b/>
                <w:bCs/>
              </w:rPr>
            </w:pPr>
            <w:r w:rsidRPr="00E50459">
              <w:rPr>
                <w:b/>
                <w:bCs/>
              </w:rPr>
              <w:t>Poor</w:t>
            </w:r>
          </w:p>
        </w:tc>
        <w:tc>
          <w:tcPr>
            <w:tcW w:w="1002" w:type="dxa"/>
          </w:tcPr>
          <w:p w14:paraId="743F31FE" w14:textId="77777777" w:rsidR="00FC65FD" w:rsidRPr="00E50459" w:rsidRDefault="00FC65FD" w:rsidP="00676B3E">
            <w:pPr>
              <w:jc w:val="center"/>
              <w:rPr>
                <w:b/>
                <w:bCs/>
              </w:rPr>
            </w:pPr>
            <w:r w:rsidRPr="00E50459">
              <w:rPr>
                <w:b/>
                <w:bCs/>
              </w:rPr>
              <w:t>N/A</w:t>
            </w:r>
          </w:p>
        </w:tc>
      </w:tr>
      <w:tr w:rsidR="00FC65FD" w:rsidRPr="006A17B5" w14:paraId="083EBC32" w14:textId="77777777" w:rsidTr="00FC65FD">
        <w:trPr>
          <w:jc w:val="center"/>
        </w:trPr>
        <w:tc>
          <w:tcPr>
            <w:tcW w:w="4768" w:type="dxa"/>
          </w:tcPr>
          <w:p w14:paraId="08A35370" w14:textId="77777777" w:rsidR="00FC65FD" w:rsidRDefault="00FC65FD" w:rsidP="00676B3E">
            <w:r>
              <w:t xml:space="preserve">Plan for thanking donors, including acknowledging donor’s giving history 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7CC4B06C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20B11D0B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45B3E193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20E18F2F" w14:textId="77777777" w:rsidR="00FC65FD" w:rsidRDefault="00FC65FD" w:rsidP="00676B3E">
            <w:pPr>
              <w:jc w:val="center"/>
            </w:pPr>
          </w:p>
        </w:tc>
      </w:tr>
      <w:tr w:rsidR="00FC65FD" w:rsidRPr="006A17B5" w14:paraId="268558E2" w14:textId="77777777" w:rsidTr="00FC65FD">
        <w:trPr>
          <w:jc w:val="center"/>
        </w:trPr>
        <w:tc>
          <w:tcPr>
            <w:tcW w:w="4768" w:type="dxa"/>
          </w:tcPr>
          <w:p w14:paraId="69C66D87" w14:textId="77777777" w:rsidR="00FC65FD" w:rsidRDefault="00FC65FD" w:rsidP="00676B3E">
            <w:r>
              <w:t>Clear presentation of how donor funds are being spent and current need for funds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7C64CA0D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41A85826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724A745B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2D5EBCFF" w14:textId="77777777" w:rsidR="00FC65FD" w:rsidRDefault="00FC65FD" w:rsidP="00676B3E">
            <w:pPr>
              <w:jc w:val="center"/>
            </w:pPr>
          </w:p>
        </w:tc>
      </w:tr>
      <w:tr w:rsidR="00FC65FD" w:rsidRPr="006A17B5" w14:paraId="797A28BE" w14:textId="77777777" w:rsidTr="00FC65FD">
        <w:trPr>
          <w:jc w:val="center"/>
        </w:trPr>
        <w:tc>
          <w:tcPr>
            <w:tcW w:w="4768" w:type="dxa"/>
          </w:tcPr>
          <w:p w14:paraId="64AF8C33" w14:textId="77777777" w:rsidR="00FC65FD" w:rsidRDefault="00FC65FD" w:rsidP="00676B3E">
            <w:r>
              <w:t>Regular opportunity for donors to express or update preferred method / frequency of communication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3DA25FE9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19465041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39818297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387B9E71" w14:textId="77777777" w:rsidR="00FC65FD" w:rsidRDefault="00FC65FD" w:rsidP="00676B3E">
            <w:pPr>
              <w:jc w:val="center"/>
            </w:pPr>
          </w:p>
        </w:tc>
      </w:tr>
      <w:tr w:rsidR="00FC65FD" w:rsidRPr="006A17B5" w14:paraId="6EAC2FB7" w14:textId="77777777" w:rsidTr="00FC65FD">
        <w:trPr>
          <w:jc w:val="center"/>
        </w:trPr>
        <w:tc>
          <w:tcPr>
            <w:tcW w:w="4768" w:type="dxa"/>
          </w:tcPr>
          <w:p w14:paraId="5E79FD1A" w14:textId="77777777" w:rsidR="00FC65FD" w:rsidRDefault="00FC65FD" w:rsidP="00676B3E">
            <w:r>
              <w:t xml:space="preserve">Plan for opportunities for engagement beyond financial investment 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08EFC6DC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71AC956C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04ED5696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201F5FD5" w14:textId="77777777" w:rsidR="00FC65FD" w:rsidRDefault="00FC65FD" w:rsidP="00676B3E">
            <w:pPr>
              <w:jc w:val="center"/>
            </w:pPr>
          </w:p>
        </w:tc>
      </w:tr>
      <w:tr w:rsidR="00FC65FD" w:rsidRPr="006A17B5" w14:paraId="698AFA93" w14:textId="77777777" w:rsidTr="00FC65FD">
        <w:trPr>
          <w:jc w:val="center"/>
        </w:trPr>
        <w:tc>
          <w:tcPr>
            <w:tcW w:w="4768" w:type="dxa"/>
          </w:tcPr>
          <w:p w14:paraId="5EAF684E" w14:textId="77777777" w:rsidR="00FC65FD" w:rsidRDefault="00FC65FD" w:rsidP="00676B3E">
            <w:r>
              <w:t>Pro-active management of organizational reputation in public sphere (e.g. media stories, endorsements from public figures)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0A4156AD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07A6D244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25DD1CA6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2EA0CAA5" w14:textId="77777777" w:rsidR="00FC65FD" w:rsidRDefault="00FC65FD" w:rsidP="00676B3E">
            <w:pPr>
              <w:jc w:val="center"/>
            </w:pPr>
          </w:p>
        </w:tc>
      </w:tr>
      <w:tr w:rsidR="00FC65FD" w:rsidRPr="006A17B5" w14:paraId="382F92AA" w14:textId="77777777" w:rsidTr="00FC65FD">
        <w:trPr>
          <w:jc w:val="center"/>
        </w:trPr>
        <w:tc>
          <w:tcPr>
            <w:tcW w:w="4768" w:type="dxa"/>
          </w:tcPr>
          <w:p w14:paraId="13BBC30E" w14:textId="77777777" w:rsidR="00FC65FD" w:rsidRDefault="00FC65FD" w:rsidP="00676B3E">
            <w:r>
              <w:t>Clear benchmarks for response time to donor questions or requests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2536A7E9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3CD4557C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38E04698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0F01192D" w14:textId="77777777" w:rsidR="00FC65FD" w:rsidRDefault="00FC65FD" w:rsidP="00676B3E">
            <w:pPr>
              <w:jc w:val="center"/>
            </w:pPr>
          </w:p>
        </w:tc>
      </w:tr>
      <w:tr w:rsidR="00FC65FD" w:rsidRPr="006A17B5" w14:paraId="6C703B41" w14:textId="77777777" w:rsidTr="00FC65FD">
        <w:trPr>
          <w:jc w:val="center"/>
        </w:trPr>
        <w:tc>
          <w:tcPr>
            <w:tcW w:w="4768" w:type="dxa"/>
          </w:tcPr>
          <w:p w14:paraId="141A49E5" w14:textId="77777777" w:rsidR="00FC65FD" w:rsidRDefault="00FC65FD" w:rsidP="00676B3E">
            <w:r>
              <w:t>Updates on innovation, learning and the organization’s strategic adaptation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14:paraId="4F918A44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1D7235C3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41853243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2DE60590" w14:textId="77777777" w:rsidR="00FC65FD" w:rsidRDefault="00FC65FD" w:rsidP="00676B3E">
            <w:pPr>
              <w:jc w:val="center"/>
            </w:pPr>
          </w:p>
        </w:tc>
      </w:tr>
      <w:tr w:rsidR="00FC65FD" w:rsidRPr="006A17B5" w14:paraId="666689C2" w14:textId="77777777" w:rsidTr="00FC65FD">
        <w:trPr>
          <w:jc w:val="center"/>
        </w:trPr>
        <w:tc>
          <w:tcPr>
            <w:tcW w:w="4768" w:type="dxa"/>
          </w:tcPr>
          <w:p w14:paraId="289E1391" w14:textId="77777777" w:rsidR="00FC65FD" w:rsidRDefault="00FC65FD" w:rsidP="00676B3E">
            <w:r>
              <w:t xml:space="preserve">Compelling project impact metric reporting 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53616B54" w14:textId="77777777" w:rsidR="00FC65FD" w:rsidRDefault="00FC65FD" w:rsidP="00676B3E">
            <w:pPr>
              <w:jc w:val="center"/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5B5F648F" w14:textId="77777777" w:rsidR="00FC65FD" w:rsidRDefault="00FC65FD" w:rsidP="00676B3E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</w:tcPr>
          <w:p w14:paraId="75A1A321" w14:textId="77777777" w:rsidR="00FC65FD" w:rsidRDefault="00FC65FD" w:rsidP="00676B3E">
            <w:pPr>
              <w:jc w:val="center"/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54FC1961" w14:textId="77777777" w:rsidR="00FC65FD" w:rsidRDefault="00FC65FD" w:rsidP="00676B3E">
            <w:pPr>
              <w:jc w:val="center"/>
            </w:pPr>
          </w:p>
        </w:tc>
      </w:tr>
    </w:tbl>
    <w:p w14:paraId="06BFCA6C" w14:textId="77777777" w:rsidR="00FC65FD" w:rsidRPr="00DA1FC2" w:rsidRDefault="00FC65FD" w:rsidP="00FC65FD">
      <w:pPr>
        <w:ind w:left="708"/>
      </w:pPr>
    </w:p>
    <w:p w14:paraId="06C536C7" w14:textId="672A793D" w:rsidR="00FC65FD" w:rsidRPr="003D1C9E" w:rsidRDefault="00FC65FD" w:rsidP="00FC65FD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>C</w:t>
      </w:r>
      <w:r w:rsidRPr="003D1C9E">
        <w:rPr>
          <w:rFonts w:cstheme="minorHAnsi"/>
          <w:b/>
          <w:bCs/>
        </w:rPr>
        <w:t>apture</w:t>
      </w:r>
      <w:r w:rsidRPr="003D1C9E">
        <w:rPr>
          <w:rFonts w:cstheme="minorHAnsi"/>
        </w:rPr>
        <w:t xml:space="preserve"> 3-5 potential action steps based</w:t>
      </w:r>
      <w:r>
        <w:rPr>
          <w:rFonts w:cstheme="minorHAnsi"/>
        </w:rPr>
        <w:t xml:space="preserve"> on the checklist above</w:t>
      </w:r>
    </w:p>
    <w:p w14:paraId="56D323D8" w14:textId="77777777" w:rsidR="00FC65FD" w:rsidRPr="003D1C9E" w:rsidRDefault="00FC65FD" w:rsidP="00FC65FD">
      <w:r w:rsidRPr="003D1C9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A26CD" wp14:editId="78287557">
                <wp:simplePos x="0" y="0"/>
                <wp:positionH relativeFrom="column">
                  <wp:posOffset>434340</wp:posOffset>
                </wp:positionH>
                <wp:positionV relativeFrom="paragraph">
                  <wp:posOffset>67310</wp:posOffset>
                </wp:positionV>
                <wp:extent cx="7757160" cy="1120140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BFD5D" w14:textId="77777777" w:rsidR="00FC65FD" w:rsidRPr="00DA1FC2" w:rsidRDefault="00FC65F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26CD" id="Rectangle 9" o:spid="_x0000_s1028" style="position:absolute;margin-left:34.2pt;margin-top:5.3pt;width:610.8pt;height: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" filled="f" stroked="f" strokeweight="1pt">
                <v:textbox>
                  <w:txbxContent>
                    <w:p w14:paraId="2C3BFD5D" w14:textId="77777777" w:rsidR="00FC65FD" w:rsidRPr="00DA1FC2" w:rsidRDefault="00FC65F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 Steps</w:t>
                      </w:r>
                    </w:p>
                  </w:txbxContent>
                </v:textbox>
              </v:rect>
            </w:pict>
          </mc:Fallback>
        </mc:AlternateContent>
      </w:r>
    </w:p>
    <w:p w14:paraId="7D12EE1B" w14:textId="77777777" w:rsidR="00FC65FD" w:rsidRPr="003D1C9E" w:rsidRDefault="00FC65FD" w:rsidP="00FC65FD"/>
    <w:p w14:paraId="5A457D70" w14:textId="77777777" w:rsidR="00FC65FD" w:rsidRPr="003D1C9E" w:rsidRDefault="00FC65FD" w:rsidP="00FC65FD"/>
    <w:p w14:paraId="7FE4CF66" w14:textId="07F587E0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716A4DC0" w14:textId="1635B37E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25339C40" w14:textId="47FE14EC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34F796C6" w14:textId="5F34F2FB" w:rsidR="00FC65FD" w:rsidRDefault="00FC65FD" w:rsidP="00FC65FD">
      <w:pPr>
        <w:rPr>
          <w:b/>
          <w:bCs/>
        </w:rPr>
      </w:pPr>
      <w:r>
        <w:rPr>
          <w:b/>
          <w:bCs/>
        </w:rPr>
        <w:lastRenderedPageBreak/>
        <w:t xml:space="preserve">Step </w:t>
      </w:r>
      <w:r>
        <w:rPr>
          <w:b/>
          <w:bCs/>
        </w:rPr>
        <w:t>4</w:t>
      </w:r>
      <w:r>
        <w:rPr>
          <w:b/>
          <w:bCs/>
        </w:rPr>
        <w:t xml:space="preserve">: (From </w:t>
      </w:r>
      <w:r w:rsidRPr="00A15767">
        <w:rPr>
          <w:b/>
          <w:bCs/>
        </w:rPr>
        <w:t xml:space="preserve">Task </w:t>
      </w:r>
      <w:r>
        <w:rPr>
          <w:b/>
          <w:bCs/>
        </w:rPr>
        <w:t>4</w:t>
      </w:r>
      <w:r w:rsidRPr="00A15767">
        <w:rPr>
          <w:b/>
          <w:bCs/>
        </w:rPr>
        <w:t xml:space="preserve">: </w:t>
      </w:r>
      <w:r>
        <w:rPr>
          <w:b/>
          <w:bCs/>
        </w:rPr>
        <w:t>Examine</w:t>
      </w:r>
      <w:r w:rsidRPr="002E21B3">
        <w:rPr>
          <w:b/>
          <w:bCs/>
        </w:rPr>
        <w:t xml:space="preserve"> Online Fundraising Practices</w:t>
      </w:r>
      <w:r>
        <w:rPr>
          <w:b/>
          <w:bCs/>
        </w:rPr>
        <w:t>)</w:t>
      </w:r>
    </w:p>
    <w:p w14:paraId="0D5A5D94" w14:textId="77777777" w:rsidR="00FC65FD" w:rsidRPr="00A15767" w:rsidRDefault="00FC65FD" w:rsidP="00FC65FD">
      <w:pPr>
        <w:rPr>
          <w:b/>
          <w:bCs/>
        </w:rPr>
      </w:pPr>
    </w:p>
    <w:p w14:paraId="0F364BFA" w14:textId="0AD2621B" w:rsidR="00FC65FD" w:rsidRPr="00EF0761" w:rsidRDefault="00FC65FD" w:rsidP="00FC65FD">
      <w:pPr>
        <w:spacing w:after="160" w:line="259" w:lineRule="auto"/>
      </w:pPr>
      <w:r w:rsidRPr="00FC65FD">
        <w:rPr>
          <w:b/>
          <w:bCs/>
        </w:rPr>
        <w:t xml:space="preserve">Evaluate </w:t>
      </w:r>
      <w:r w:rsidRPr="00EF0761">
        <w:t>how you have engaged “good practices” in your online crisis fundraising.</w:t>
      </w:r>
    </w:p>
    <w:tbl>
      <w:tblPr>
        <w:tblStyle w:val="TableGrid"/>
        <w:tblpPr w:leftFromText="141" w:rightFromText="141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8784"/>
        <w:gridCol w:w="850"/>
        <w:gridCol w:w="993"/>
        <w:gridCol w:w="850"/>
        <w:gridCol w:w="806"/>
      </w:tblGrid>
      <w:tr w:rsidR="00FC65FD" w14:paraId="164E679B" w14:textId="77777777" w:rsidTr="00FC65FD">
        <w:trPr>
          <w:trHeight w:val="278"/>
        </w:trPr>
        <w:tc>
          <w:tcPr>
            <w:tcW w:w="8784" w:type="dxa"/>
            <w:vMerge w:val="restart"/>
            <w:vAlign w:val="center"/>
          </w:tcPr>
          <w:p w14:paraId="1E744FB4" w14:textId="77777777" w:rsidR="00FC65FD" w:rsidRPr="00DA1FC2" w:rsidRDefault="00FC65FD" w:rsidP="00FC65FD">
            <w:pPr>
              <w:rPr>
                <w:b/>
                <w:bCs/>
              </w:rPr>
            </w:pPr>
            <w:r w:rsidRPr="00DA1FC2">
              <w:rPr>
                <w:b/>
                <w:bCs/>
              </w:rPr>
              <w:t>Engaging Onlin</w:t>
            </w:r>
            <w:r>
              <w:rPr>
                <w:b/>
                <w:bCs/>
              </w:rPr>
              <w:t>e Fundraising</w:t>
            </w:r>
          </w:p>
        </w:tc>
        <w:tc>
          <w:tcPr>
            <w:tcW w:w="3499" w:type="dxa"/>
            <w:gridSpan w:val="4"/>
            <w:vAlign w:val="center"/>
          </w:tcPr>
          <w:p w14:paraId="6F226A21" w14:textId="77777777" w:rsidR="00FC65FD" w:rsidRPr="00DA1FC2" w:rsidRDefault="00FC65FD" w:rsidP="00FC65FD">
            <w:pPr>
              <w:jc w:val="center"/>
              <w:rPr>
                <w:b/>
                <w:bCs/>
              </w:rPr>
            </w:pPr>
            <w:r w:rsidRPr="00DA1FC2">
              <w:rPr>
                <w:b/>
                <w:bCs/>
              </w:rPr>
              <w:t>Implementation</w:t>
            </w:r>
          </w:p>
        </w:tc>
      </w:tr>
      <w:tr w:rsidR="00FC65FD" w14:paraId="042159FE" w14:textId="77777777" w:rsidTr="00FC65FD">
        <w:trPr>
          <w:trHeight w:val="290"/>
        </w:trPr>
        <w:tc>
          <w:tcPr>
            <w:tcW w:w="8784" w:type="dxa"/>
            <w:vMerge/>
          </w:tcPr>
          <w:p w14:paraId="58E96346" w14:textId="77777777" w:rsidR="00FC65FD" w:rsidRPr="00DA1FC2" w:rsidRDefault="00FC65FD" w:rsidP="00FC65FD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C925697" w14:textId="77777777" w:rsidR="00FC65FD" w:rsidRPr="00FC65FD" w:rsidRDefault="00FC65FD" w:rsidP="00FC65FD">
            <w:pPr>
              <w:jc w:val="center"/>
              <w:rPr>
                <w:b/>
                <w:bCs/>
                <w:sz w:val="20"/>
                <w:szCs w:val="20"/>
              </w:rPr>
            </w:pPr>
            <w:r w:rsidRPr="00FC65FD">
              <w:rPr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993" w:type="dxa"/>
            <w:vAlign w:val="center"/>
          </w:tcPr>
          <w:p w14:paraId="65109062" w14:textId="77777777" w:rsidR="00FC65FD" w:rsidRPr="00FC65FD" w:rsidRDefault="00FC65FD" w:rsidP="00FC65FD">
            <w:pPr>
              <w:jc w:val="center"/>
              <w:rPr>
                <w:b/>
                <w:bCs/>
                <w:sz w:val="20"/>
                <w:szCs w:val="20"/>
              </w:rPr>
            </w:pPr>
            <w:r w:rsidRPr="00FC65FD"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850" w:type="dxa"/>
            <w:vAlign w:val="center"/>
          </w:tcPr>
          <w:p w14:paraId="477FDBEA" w14:textId="77777777" w:rsidR="00FC65FD" w:rsidRPr="00FC65FD" w:rsidRDefault="00FC65FD" w:rsidP="00FC65FD">
            <w:pPr>
              <w:jc w:val="center"/>
              <w:rPr>
                <w:b/>
                <w:bCs/>
                <w:sz w:val="20"/>
                <w:szCs w:val="20"/>
              </w:rPr>
            </w:pPr>
            <w:r w:rsidRPr="00FC65FD">
              <w:rPr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806" w:type="dxa"/>
            <w:vAlign w:val="center"/>
          </w:tcPr>
          <w:p w14:paraId="0F247175" w14:textId="77777777" w:rsidR="00FC65FD" w:rsidRPr="00FC65FD" w:rsidRDefault="00FC65FD" w:rsidP="00FC65FD">
            <w:pPr>
              <w:jc w:val="center"/>
              <w:rPr>
                <w:b/>
                <w:bCs/>
                <w:sz w:val="20"/>
                <w:szCs w:val="20"/>
              </w:rPr>
            </w:pPr>
            <w:r w:rsidRPr="00FC65FD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C65FD" w14:paraId="498D0E21" w14:textId="77777777" w:rsidTr="00FC65FD">
        <w:trPr>
          <w:trHeight w:val="290"/>
        </w:trPr>
        <w:tc>
          <w:tcPr>
            <w:tcW w:w="12283" w:type="dxa"/>
            <w:gridSpan w:val="5"/>
            <w:vAlign w:val="center"/>
          </w:tcPr>
          <w:p w14:paraId="0E861980" w14:textId="77777777" w:rsidR="00FC65FD" w:rsidRPr="00DA1FC2" w:rsidRDefault="00FC65FD" w:rsidP="00FC65FD">
            <w:pPr>
              <w:jc w:val="center"/>
              <w:rPr>
                <w:b/>
                <w:bCs/>
              </w:rPr>
            </w:pPr>
            <w:r w:rsidRPr="00DA1FC2">
              <w:rPr>
                <w:b/>
                <w:bCs/>
              </w:rPr>
              <w:t>Social Media Platforms</w:t>
            </w:r>
          </w:p>
        </w:tc>
      </w:tr>
      <w:tr w:rsidR="00FC65FD" w:rsidRPr="001673AE" w14:paraId="7B303662" w14:textId="77777777" w:rsidTr="00FC65FD">
        <w:trPr>
          <w:trHeight w:val="278"/>
        </w:trPr>
        <w:tc>
          <w:tcPr>
            <w:tcW w:w="8784" w:type="dxa"/>
          </w:tcPr>
          <w:p w14:paraId="4363DE88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 xml:space="preserve">Promote engagement via Facebook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5CD960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A0C2D24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2C7BD2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596F48B" w14:textId="77777777" w:rsidR="00FC65FD" w:rsidRDefault="00FC65FD" w:rsidP="00FC65FD">
            <w:pPr>
              <w:jc w:val="center"/>
            </w:pPr>
          </w:p>
        </w:tc>
      </w:tr>
      <w:tr w:rsidR="00FC65FD" w:rsidRPr="001673AE" w14:paraId="7683D08C" w14:textId="77777777" w:rsidTr="00FC65FD">
        <w:trPr>
          <w:trHeight w:val="278"/>
        </w:trPr>
        <w:tc>
          <w:tcPr>
            <w:tcW w:w="8784" w:type="dxa"/>
          </w:tcPr>
          <w:p w14:paraId="03A34F28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 xml:space="preserve">Post regular Instagram Stories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206742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5260B86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F94BE29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8502AB9" w14:textId="77777777" w:rsidR="00FC65FD" w:rsidRDefault="00FC65FD" w:rsidP="00FC65FD">
            <w:pPr>
              <w:jc w:val="center"/>
            </w:pPr>
          </w:p>
        </w:tc>
      </w:tr>
      <w:tr w:rsidR="00FC65FD" w:rsidRPr="001673AE" w14:paraId="4F6D3BE4" w14:textId="77777777" w:rsidTr="00FC65FD">
        <w:trPr>
          <w:trHeight w:val="317"/>
        </w:trPr>
        <w:tc>
          <w:tcPr>
            <w:tcW w:w="8784" w:type="dxa"/>
          </w:tcPr>
          <w:p w14:paraId="39E486CB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Produce media-friendly content: articles, podcasts, teaser videos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13DE02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838B86A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076B24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EA5F322" w14:textId="77777777" w:rsidR="00FC65FD" w:rsidRDefault="00FC65FD" w:rsidP="00FC65FD">
            <w:pPr>
              <w:jc w:val="center"/>
            </w:pPr>
          </w:p>
        </w:tc>
      </w:tr>
      <w:tr w:rsidR="00FC65FD" w:rsidRPr="006A17B5" w14:paraId="7E3E19C1" w14:textId="77777777" w:rsidTr="00FC65FD">
        <w:trPr>
          <w:trHeight w:val="280"/>
        </w:trPr>
        <w:tc>
          <w:tcPr>
            <w:tcW w:w="8784" w:type="dxa"/>
          </w:tcPr>
          <w:p w14:paraId="2C9F70D2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Generate updates for institutional donors and partners via Twitter / LinkedIn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BB7FDB4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C8CE54A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4452E50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D0E7228" w14:textId="77777777" w:rsidR="00FC65FD" w:rsidRDefault="00FC65FD" w:rsidP="00FC65FD">
            <w:pPr>
              <w:jc w:val="center"/>
            </w:pPr>
          </w:p>
        </w:tc>
      </w:tr>
      <w:tr w:rsidR="00FC65FD" w:rsidRPr="006A17B5" w14:paraId="2F40DFCF" w14:textId="77777777" w:rsidTr="00FC65FD">
        <w:trPr>
          <w:trHeight w:val="269"/>
        </w:trPr>
        <w:tc>
          <w:tcPr>
            <w:tcW w:w="8784" w:type="dxa"/>
          </w:tcPr>
          <w:p w14:paraId="2F6F0E48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Actively encourage communication via chatbot or website interaction platform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839BB9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DF9F18F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B4BD43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8CD83A9" w14:textId="77777777" w:rsidR="00FC65FD" w:rsidRDefault="00FC65FD" w:rsidP="00FC65FD">
            <w:pPr>
              <w:jc w:val="center"/>
            </w:pPr>
          </w:p>
        </w:tc>
      </w:tr>
      <w:tr w:rsidR="00FC65FD" w:rsidRPr="006A17B5" w14:paraId="19972AF3" w14:textId="77777777" w:rsidTr="00FC65FD">
        <w:trPr>
          <w:trHeight w:val="374"/>
        </w:trPr>
        <w:tc>
          <w:tcPr>
            <w:tcW w:w="8784" w:type="dxa"/>
          </w:tcPr>
          <w:p w14:paraId="66D6D3E0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Facilitate creation of 3</w:t>
            </w:r>
            <w:r w:rsidRPr="00FC65FD">
              <w:rPr>
                <w:sz w:val="20"/>
                <w:szCs w:val="20"/>
                <w:vertAlign w:val="superscript"/>
              </w:rPr>
              <w:t>rd</w:t>
            </w:r>
            <w:r w:rsidRPr="00FC65FD">
              <w:rPr>
                <w:sz w:val="20"/>
                <w:szCs w:val="20"/>
              </w:rPr>
              <w:t xml:space="preserve"> Party fundraisers (e.g. Facebook / GoFundMe / Fundly)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8B23BF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6E73B64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DE3F7A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C35DE1F" w14:textId="77777777" w:rsidR="00FC65FD" w:rsidRDefault="00FC65FD" w:rsidP="00FC65FD">
            <w:pPr>
              <w:jc w:val="center"/>
            </w:pPr>
          </w:p>
        </w:tc>
      </w:tr>
      <w:tr w:rsidR="00FC65FD" w:rsidRPr="006A17B5" w14:paraId="788F53D4" w14:textId="77777777" w:rsidTr="00FC65FD">
        <w:trPr>
          <w:trHeight w:val="333"/>
        </w:trPr>
        <w:tc>
          <w:tcPr>
            <w:tcW w:w="8784" w:type="dxa"/>
          </w:tcPr>
          <w:p w14:paraId="57575E07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 xml:space="preserve">Livestream and/or produce regular video content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BF23C2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8CBB4ED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E8ADB4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E5CC8C6" w14:textId="77777777" w:rsidR="00FC65FD" w:rsidRDefault="00FC65FD" w:rsidP="00FC65FD">
            <w:pPr>
              <w:jc w:val="center"/>
            </w:pPr>
          </w:p>
        </w:tc>
      </w:tr>
      <w:tr w:rsidR="00FC65FD" w14:paraId="05C1EDF5" w14:textId="77777777" w:rsidTr="00FC65FD">
        <w:trPr>
          <w:trHeight w:val="278"/>
        </w:trPr>
        <w:tc>
          <w:tcPr>
            <w:tcW w:w="12283" w:type="dxa"/>
            <w:gridSpan w:val="5"/>
            <w:vAlign w:val="center"/>
          </w:tcPr>
          <w:p w14:paraId="2D8FEE9E" w14:textId="77777777" w:rsidR="00FC65FD" w:rsidRPr="00DA1FC2" w:rsidRDefault="00FC65FD" w:rsidP="00FC65FD">
            <w:pPr>
              <w:jc w:val="center"/>
              <w:rPr>
                <w:b/>
                <w:bCs/>
              </w:rPr>
            </w:pPr>
            <w:r w:rsidRPr="00DA1FC2">
              <w:rPr>
                <w:b/>
                <w:bCs/>
              </w:rPr>
              <w:t>Email Communication</w:t>
            </w:r>
          </w:p>
        </w:tc>
      </w:tr>
      <w:tr w:rsidR="00FC65FD" w:rsidRPr="006A17B5" w14:paraId="74FA83E5" w14:textId="77777777" w:rsidTr="00FC65FD">
        <w:trPr>
          <w:trHeight w:val="278"/>
        </w:trPr>
        <w:tc>
          <w:tcPr>
            <w:tcW w:w="8784" w:type="dxa"/>
          </w:tcPr>
          <w:p w14:paraId="7BD27936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Welcome communication for new subscribers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4810912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545EC80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68ED919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12B4B75" w14:textId="77777777" w:rsidR="00FC65FD" w:rsidRDefault="00FC65FD" w:rsidP="00FC65FD">
            <w:pPr>
              <w:jc w:val="center"/>
            </w:pPr>
          </w:p>
        </w:tc>
      </w:tr>
      <w:tr w:rsidR="00FC65FD" w:rsidRPr="006A17B5" w14:paraId="3EA69334" w14:textId="77777777" w:rsidTr="00FC65FD">
        <w:trPr>
          <w:trHeight w:val="320"/>
        </w:trPr>
        <w:tc>
          <w:tcPr>
            <w:tcW w:w="8784" w:type="dxa"/>
          </w:tcPr>
          <w:p w14:paraId="49A2D177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User-friendly communication optimization process for stakeholders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64AAF8E" w14:textId="77777777" w:rsidR="00FC65FD" w:rsidRDefault="00FC65FD" w:rsidP="00FC65FD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A3D8E95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93EC95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13E7CCC0" w14:textId="77777777" w:rsidR="00FC65FD" w:rsidRDefault="00FC65FD" w:rsidP="00FC65FD">
            <w:pPr>
              <w:jc w:val="center"/>
            </w:pPr>
          </w:p>
        </w:tc>
      </w:tr>
      <w:tr w:rsidR="00FC65FD" w:rsidRPr="006A17B5" w14:paraId="674876BD" w14:textId="77777777" w:rsidTr="00FC65FD">
        <w:trPr>
          <w:trHeight w:val="278"/>
        </w:trPr>
        <w:tc>
          <w:tcPr>
            <w:tcW w:w="8784" w:type="dxa"/>
          </w:tcPr>
          <w:p w14:paraId="176A073D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Consistent email signature strategy for staff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9A45E5D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1C50043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A7C216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7CDA53A" w14:textId="77777777" w:rsidR="00FC65FD" w:rsidRDefault="00FC65FD" w:rsidP="00FC65FD">
            <w:pPr>
              <w:jc w:val="center"/>
            </w:pPr>
          </w:p>
        </w:tc>
      </w:tr>
      <w:tr w:rsidR="00FC65FD" w:rsidRPr="006A17B5" w14:paraId="0609A759" w14:textId="77777777" w:rsidTr="00FC65FD">
        <w:trPr>
          <w:trHeight w:val="291"/>
        </w:trPr>
        <w:tc>
          <w:tcPr>
            <w:tcW w:w="8784" w:type="dxa"/>
          </w:tcPr>
          <w:p w14:paraId="6200143D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Open, click-through and unsubscribe rates directly inform your email strategy and ongoing learning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815515C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4DF1129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A22A76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1443BF2C" w14:textId="77777777" w:rsidR="00FC65FD" w:rsidRDefault="00FC65FD" w:rsidP="00FC65FD">
            <w:pPr>
              <w:jc w:val="center"/>
            </w:pPr>
          </w:p>
        </w:tc>
      </w:tr>
      <w:tr w:rsidR="00FC65FD" w:rsidRPr="001673AE" w14:paraId="452459E9" w14:textId="77777777" w:rsidTr="00FC65FD">
        <w:trPr>
          <w:trHeight w:val="278"/>
        </w:trPr>
        <w:tc>
          <w:tcPr>
            <w:tcW w:w="12283" w:type="dxa"/>
            <w:gridSpan w:val="5"/>
          </w:tcPr>
          <w:p w14:paraId="3B65A2D3" w14:textId="77777777" w:rsidR="00FC65FD" w:rsidRPr="005350DE" w:rsidRDefault="00FC65FD" w:rsidP="00FC65FD">
            <w:pPr>
              <w:jc w:val="center"/>
              <w:rPr>
                <w:b/>
                <w:bCs/>
              </w:rPr>
            </w:pPr>
            <w:r w:rsidRPr="005350DE">
              <w:rPr>
                <w:b/>
                <w:bCs/>
              </w:rPr>
              <w:t>Donation Options</w:t>
            </w:r>
          </w:p>
        </w:tc>
      </w:tr>
      <w:tr w:rsidR="00FC65FD" w:rsidRPr="006A17B5" w14:paraId="4BE1C5D7" w14:textId="77777777" w:rsidTr="00FC65FD">
        <w:trPr>
          <w:trHeight w:val="366"/>
        </w:trPr>
        <w:tc>
          <w:tcPr>
            <w:tcW w:w="8784" w:type="dxa"/>
          </w:tcPr>
          <w:p w14:paraId="1E9A10A5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Donation process optimized for both desktop and mobile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77D4AFB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B24C23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1FA319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1BC0BB65" w14:textId="77777777" w:rsidR="00FC65FD" w:rsidRDefault="00FC65FD" w:rsidP="00FC65FD">
            <w:pPr>
              <w:jc w:val="center"/>
            </w:pPr>
          </w:p>
        </w:tc>
      </w:tr>
      <w:tr w:rsidR="00FC65FD" w:rsidRPr="006A17B5" w14:paraId="7A6A64B9" w14:textId="77777777" w:rsidTr="00FC65FD">
        <w:trPr>
          <w:trHeight w:val="272"/>
        </w:trPr>
        <w:tc>
          <w:tcPr>
            <w:tcW w:w="8784" w:type="dxa"/>
          </w:tcPr>
          <w:p w14:paraId="2F6FB321" w14:textId="77777777" w:rsidR="00FC65FD" w:rsidRPr="00FC65FD" w:rsidRDefault="00FC65FD" w:rsidP="00FC65FD">
            <w:pPr>
              <w:rPr>
                <w:sz w:val="20"/>
                <w:szCs w:val="20"/>
              </w:rPr>
            </w:pPr>
            <w:r w:rsidRPr="00FC65FD">
              <w:rPr>
                <w:sz w:val="20"/>
                <w:szCs w:val="20"/>
              </w:rPr>
              <w:t>Consistent messaging across all donation portals (e.g. Canada Helps, EchoAge, Fundly)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B37D3A6" w14:textId="77777777" w:rsidR="00FC65FD" w:rsidRDefault="00FC65FD" w:rsidP="00FC65FD">
            <w:pPr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7BF7F44" w14:textId="77777777" w:rsidR="00FC65FD" w:rsidRDefault="00FC65FD" w:rsidP="00FC65FD">
            <w:pPr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822632" w14:textId="77777777" w:rsidR="00FC65FD" w:rsidRDefault="00FC65FD" w:rsidP="00FC65FD">
            <w:pPr>
              <w:jc w:val="center"/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4004BD7" w14:textId="77777777" w:rsidR="00FC65FD" w:rsidRDefault="00FC65FD" w:rsidP="00FC65FD">
            <w:pPr>
              <w:jc w:val="center"/>
            </w:pPr>
          </w:p>
        </w:tc>
      </w:tr>
      <w:tr w:rsidR="00FC65FD" w:rsidRPr="003D1C9E" w14:paraId="483BF82B" w14:textId="77777777" w:rsidTr="00FC65FD">
        <w:trPr>
          <w:trHeight w:val="278"/>
        </w:trPr>
        <w:tc>
          <w:tcPr>
            <w:tcW w:w="12283" w:type="dxa"/>
            <w:gridSpan w:val="5"/>
            <w:vAlign w:val="center"/>
          </w:tcPr>
          <w:p w14:paraId="5EA70371" w14:textId="77777777" w:rsidR="00FC65FD" w:rsidRDefault="00FC65FD" w:rsidP="00FC65FD">
            <w:pPr>
              <w:jc w:val="right"/>
            </w:pPr>
            <w:r w:rsidRPr="003D1C9E">
              <w:rPr>
                <w:i/>
                <w:iCs/>
              </w:rPr>
              <w:t>Source: 2020 Nonprofit Communication Trends</w:t>
            </w:r>
          </w:p>
        </w:tc>
      </w:tr>
    </w:tbl>
    <w:p w14:paraId="6B549EF2" w14:textId="7687C9E6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  <w:r w:rsidRPr="003D1C9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47ECD" wp14:editId="1BF0D4ED">
                <wp:simplePos x="0" y="0"/>
                <wp:positionH relativeFrom="margin">
                  <wp:posOffset>190500</wp:posOffset>
                </wp:positionH>
                <wp:positionV relativeFrom="paragraph">
                  <wp:posOffset>3959225</wp:posOffset>
                </wp:positionV>
                <wp:extent cx="7871460" cy="1120140"/>
                <wp:effectExtent l="0" t="0" r="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B6957" w14:textId="77777777" w:rsidR="00FC65FD" w:rsidRPr="00DA1FC2" w:rsidRDefault="00FC65F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7ECD" id="Rectangle 10" o:spid="_x0000_s1029" style="position:absolute;left:0;text-align:left;margin-left:15pt;margin-top:311.75pt;width:619.8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" filled="f" stroked="f" strokeweight="1pt">
                <v:textbox>
                  <w:txbxContent>
                    <w:p w14:paraId="3F5B6957" w14:textId="77777777" w:rsidR="00FC65FD" w:rsidRPr="00DA1FC2" w:rsidRDefault="00FC65F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 Steps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54769" w14:textId="34AB8C31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10B8BBBF" w14:textId="714B7300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2276B878" w14:textId="77777777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65E0FDBE" w14:textId="77777777" w:rsidR="00FC65FD" w:rsidRPr="00704440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30ACCD74" w14:textId="77777777" w:rsidR="00C60D39" w:rsidRDefault="00C60D39" w:rsidP="005B1B30">
      <w:pPr>
        <w:pStyle w:val="ListParagraph"/>
        <w:ind w:left="360"/>
        <w:rPr>
          <w:rFonts w:ascii="Gill Sans MT" w:hAnsi="Gill Sans MT"/>
          <w:color w:val="000000" w:themeColor="text1"/>
        </w:rPr>
      </w:pPr>
    </w:p>
    <w:p w14:paraId="20834F03" w14:textId="77777777" w:rsidR="00704440" w:rsidRDefault="00704440" w:rsidP="005B1B30">
      <w:pPr>
        <w:pStyle w:val="ListParagraph"/>
        <w:ind w:left="360"/>
        <w:rPr>
          <w:rFonts w:ascii="Gill Sans MT" w:hAnsi="Gill Sans MT"/>
          <w:b/>
          <w:bCs/>
          <w:color w:val="5C2B85"/>
        </w:rPr>
      </w:pPr>
    </w:p>
    <w:p w14:paraId="7A98BA55" w14:textId="067C564B" w:rsidR="00FC65FD" w:rsidRDefault="00FC65FD" w:rsidP="00FC65FD">
      <w:pPr>
        <w:rPr>
          <w:b/>
          <w:bCs/>
        </w:rPr>
      </w:pPr>
      <w:r>
        <w:rPr>
          <w:b/>
          <w:bCs/>
        </w:rPr>
        <w:lastRenderedPageBreak/>
        <w:t xml:space="preserve">Step </w:t>
      </w:r>
      <w:r>
        <w:rPr>
          <w:b/>
          <w:bCs/>
        </w:rPr>
        <w:t>5: Prioritize Your Actions</w:t>
      </w:r>
    </w:p>
    <w:p w14:paraId="6A08DDD2" w14:textId="7132ABE9" w:rsidR="00FC65FD" w:rsidRDefault="00FC65FD" w:rsidP="00FC65FD">
      <w:pPr>
        <w:rPr>
          <w:b/>
          <w:bCs/>
        </w:rPr>
      </w:pPr>
    </w:p>
    <w:p w14:paraId="4CC9F719" w14:textId="54D6A081" w:rsidR="00FC65FD" w:rsidRDefault="00FC65FD" w:rsidP="00FC65FD">
      <w:r>
        <w:rPr>
          <w:b/>
          <w:bCs/>
        </w:rPr>
        <w:t xml:space="preserve">Review </w:t>
      </w:r>
      <w:r>
        <w:t xml:space="preserve">your possible actions from steps 1 to 4.  </w:t>
      </w:r>
      <w:r>
        <w:rPr>
          <w:b/>
          <w:bCs/>
        </w:rPr>
        <w:t>Choose</w:t>
      </w:r>
      <w:r>
        <w:t xml:space="preserve"> 3-5 priorities you will complete in the next 60-Days.  </w:t>
      </w:r>
      <w:r>
        <w:rPr>
          <w:b/>
          <w:bCs/>
        </w:rPr>
        <w:t>Write</w:t>
      </w:r>
      <w:r>
        <w:t xml:space="preserve"> your priority action steps in the space below.  </w:t>
      </w:r>
      <w:r w:rsidRPr="00FC65FD">
        <w:rPr>
          <w:b/>
          <w:bCs/>
        </w:rPr>
        <w:t>Consider</w:t>
      </w:r>
      <w:r>
        <w:t xml:space="preserve"> accomplishing priority action steps 1 and 2 before the end of July and priority action steps 3-5 before the end of August.</w:t>
      </w:r>
    </w:p>
    <w:p w14:paraId="3C85B4B8" w14:textId="7072CFDB" w:rsidR="00FC65FD" w:rsidRDefault="00FC65FD" w:rsidP="00FC65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1559"/>
        <w:gridCol w:w="1473"/>
      </w:tblGrid>
      <w:tr w:rsidR="00FC65FD" w14:paraId="0EDBDFB7" w14:textId="77777777" w:rsidTr="00FC65FD">
        <w:tc>
          <w:tcPr>
            <w:tcW w:w="1413" w:type="dxa"/>
            <w:vAlign w:val="center"/>
          </w:tcPr>
          <w:p w14:paraId="00F221A1" w14:textId="6323C706" w:rsidR="00FC65FD" w:rsidRDefault="00FC65FD" w:rsidP="00FC65FD">
            <w:pPr>
              <w:jc w:val="center"/>
            </w:pPr>
            <w:r>
              <w:t>Action Step Priorities</w:t>
            </w:r>
          </w:p>
        </w:tc>
        <w:tc>
          <w:tcPr>
            <w:tcW w:w="8505" w:type="dxa"/>
            <w:vAlign w:val="center"/>
          </w:tcPr>
          <w:p w14:paraId="1EC0CF23" w14:textId="2C5CEA5A" w:rsidR="00FC65FD" w:rsidRDefault="00FC65FD" w:rsidP="00FC65FD">
            <w:pPr>
              <w:jc w:val="center"/>
            </w:pPr>
            <w:r>
              <w:t>Action Step Description</w:t>
            </w:r>
          </w:p>
        </w:tc>
        <w:tc>
          <w:tcPr>
            <w:tcW w:w="1559" w:type="dxa"/>
            <w:vAlign w:val="center"/>
          </w:tcPr>
          <w:p w14:paraId="79FD11F9" w14:textId="7CA776BA" w:rsidR="00FC65FD" w:rsidRDefault="00FC65FD" w:rsidP="00FC65FD">
            <w:pPr>
              <w:jc w:val="center"/>
            </w:pPr>
            <w:r>
              <w:t>Before</w:t>
            </w:r>
          </w:p>
          <w:p w14:paraId="6DDBC891" w14:textId="2F5B4987" w:rsidR="00FC65FD" w:rsidRDefault="00FC65FD" w:rsidP="00FC65FD">
            <w:pPr>
              <w:jc w:val="center"/>
            </w:pPr>
            <w:r>
              <w:t>July 31</w:t>
            </w:r>
          </w:p>
        </w:tc>
        <w:tc>
          <w:tcPr>
            <w:tcW w:w="1473" w:type="dxa"/>
            <w:vAlign w:val="center"/>
          </w:tcPr>
          <w:p w14:paraId="53967425" w14:textId="3F82AA24" w:rsidR="00FC65FD" w:rsidRDefault="00FC65FD" w:rsidP="00FC65FD">
            <w:pPr>
              <w:jc w:val="center"/>
            </w:pPr>
            <w:r>
              <w:t>Before</w:t>
            </w:r>
          </w:p>
          <w:p w14:paraId="6400D442" w14:textId="66806A04" w:rsidR="00FC65FD" w:rsidRDefault="00FC65FD" w:rsidP="00FC65FD">
            <w:pPr>
              <w:jc w:val="center"/>
            </w:pPr>
            <w:r>
              <w:t>August 31</w:t>
            </w:r>
          </w:p>
        </w:tc>
      </w:tr>
      <w:tr w:rsidR="00FC65FD" w14:paraId="02E29811" w14:textId="77777777" w:rsidTr="00FC65FD">
        <w:tc>
          <w:tcPr>
            <w:tcW w:w="1413" w:type="dxa"/>
            <w:vAlign w:val="center"/>
          </w:tcPr>
          <w:p w14:paraId="008C3EDD" w14:textId="1B3D10F7" w:rsidR="00FC65FD" w:rsidRDefault="00FC65FD" w:rsidP="00FC65FD">
            <w:pPr>
              <w:jc w:val="center"/>
            </w:pPr>
            <w:r>
              <w:t>Priority 1</w:t>
            </w:r>
          </w:p>
        </w:tc>
        <w:tc>
          <w:tcPr>
            <w:tcW w:w="8505" w:type="dxa"/>
            <w:vAlign w:val="center"/>
          </w:tcPr>
          <w:p w14:paraId="31816F87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796490" w14:textId="18167B35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F545F8E" w14:textId="168FC4B0" w:rsidR="00FC65FD" w:rsidRDefault="00FC65FD" w:rsidP="00FC65FD">
            <w:pPr>
              <w:jc w:val="center"/>
            </w:pPr>
          </w:p>
        </w:tc>
      </w:tr>
      <w:tr w:rsidR="00FC65FD" w14:paraId="15EF7D75" w14:textId="77777777" w:rsidTr="00FC65FD">
        <w:tc>
          <w:tcPr>
            <w:tcW w:w="1413" w:type="dxa"/>
            <w:vAlign w:val="center"/>
          </w:tcPr>
          <w:p w14:paraId="49F07C1C" w14:textId="5D3777DA" w:rsidR="00FC65FD" w:rsidRDefault="00FC65FD" w:rsidP="00FC65FD">
            <w:pPr>
              <w:jc w:val="center"/>
            </w:pPr>
            <w:r>
              <w:t>Priority 2</w:t>
            </w:r>
          </w:p>
        </w:tc>
        <w:tc>
          <w:tcPr>
            <w:tcW w:w="8505" w:type="dxa"/>
            <w:vAlign w:val="center"/>
          </w:tcPr>
          <w:p w14:paraId="62E57716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75E99C" w14:textId="35F3BEA4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29D61BA6" w14:textId="7458DF28" w:rsidR="00FC65FD" w:rsidRDefault="00FC65FD" w:rsidP="00FC65FD">
            <w:pPr>
              <w:jc w:val="center"/>
            </w:pPr>
          </w:p>
        </w:tc>
      </w:tr>
      <w:tr w:rsidR="00FC65FD" w14:paraId="29FDF1B1" w14:textId="77777777" w:rsidTr="00FC65FD">
        <w:tc>
          <w:tcPr>
            <w:tcW w:w="1413" w:type="dxa"/>
            <w:vAlign w:val="center"/>
          </w:tcPr>
          <w:p w14:paraId="1FACB64A" w14:textId="7138ABBA" w:rsidR="00FC65FD" w:rsidRDefault="00FC65FD" w:rsidP="00FC65FD">
            <w:pPr>
              <w:jc w:val="center"/>
            </w:pPr>
            <w:r>
              <w:t>Priority 3</w:t>
            </w:r>
          </w:p>
        </w:tc>
        <w:tc>
          <w:tcPr>
            <w:tcW w:w="8505" w:type="dxa"/>
            <w:vAlign w:val="center"/>
          </w:tcPr>
          <w:p w14:paraId="558DA4AF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856AA4" w14:textId="09DBEFDD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3FDA04FB" w14:textId="19DEE860" w:rsidR="00FC65FD" w:rsidRDefault="00FC65FD" w:rsidP="00FC65FD">
            <w:pPr>
              <w:jc w:val="center"/>
            </w:pPr>
          </w:p>
        </w:tc>
      </w:tr>
      <w:tr w:rsidR="00FC65FD" w14:paraId="2B3964C4" w14:textId="77777777" w:rsidTr="00FC65FD">
        <w:tc>
          <w:tcPr>
            <w:tcW w:w="1413" w:type="dxa"/>
            <w:vAlign w:val="center"/>
          </w:tcPr>
          <w:p w14:paraId="0E2DEB58" w14:textId="5A3479C6" w:rsidR="00FC65FD" w:rsidRDefault="00FC65FD" w:rsidP="00FC65FD">
            <w:pPr>
              <w:jc w:val="center"/>
            </w:pPr>
            <w:r>
              <w:t>Priority 4</w:t>
            </w:r>
          </w:p>
        </w:tc>
        <w:tc>
          <w:tcPr>
            <w:tcW w:w="8505" w:type="dxa"/>
            <w:vAlign w:val="center"/>
          </w:tcPr>
          <w:p w14:paraId="2149089B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AB4E11" w14:textId="0439323D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2AA52DB" w14:textId="04CE0BE7" w:rsidR="00FC65FD" w:rsidRDefault="00FC65FD" w:rsidP="00FC65FD">
            <w:pPr>
              <w:jc w:val="center"/>
            </w:pPr>
          </w:p>
        </w:tc>
      </w:tr>
      <w:tr w:rsidR="00FC65FD" w14:paraId="40E8A994" w14:textId="77777777" w:rsidTr="00FC65FD">
        <w:tc>
          <w:tcPr>
            <w:tcW w:w="1413" w:type="dxa"/>
            <w:vAlign w:val="center"/>
          </w:tcPr>
          <w:p w14:paraId="53DB7870" w14:textId="30AF0B4D" w:rsidR="00FC65FD" w:rsidRDefault="00FC65FD" w:rsidP="00FC65FD">
            <w:pPr>
              <w:jc w:val="center"/>
            </w:pPr>
            <w:r>
              <w:t>Priority 5</w:t>
            </w:r>
          </w:p>
        </w:tc>
        <w:tc>
          <w:tcPr>
            <w:tcW w:w="8505" w:type="dxa"/>
            <w:vAlign w:val="center"/>
          </w:tcPr>
          <w:p w14:paraId="1E9CE63B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12442C" w14:textId="25CC0307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25A8343C" w14:textId="15DB171C" w:rsidR="00FC65FD" w:rsidRDefault="00FC65FD" w:rsidP="00FC65FD">
            <w:pPr>
              <w:jc w:val="center"/>
            </w:pPr>
          </w:p>
        </w:tc>
      </w:tr>
    </w:tbl>
    <w:p w14:paraId="7F9CFCAA" w14:textId="77777777" w:rsidR="00FC65FD" w:rsidRPr="00FC65FD" w:rsidRDefault="00FC65FD" w:rsidP="00FC65FD"/>
    <w:p w14:paraId="7CBFD074" w14:textId="22837033" w:rsidR="00FC65FD" w:rsidRDefault="00FC65FD" w:rsidP="00FC65FD">
      <w:pPr>
        <w:rPr>
          <w:b/>
          <w:bCs/>
        </w:rPr>
      </w:pPr>
      <w:r>
        <w:rPr>
          <w:b/>
          <w:bCs/>
        </w:rPr>
        <w:t xml:space="preserve">Step </w:t>
      </w:r>
      <w:r>
        <w:rPr>
          <w:b/>
          <w:bCs/>
        </w:rPr>
        <w:t>6</w:t>
      </w:r>
      <w:r>
        <w:rPr>
          <w:b/>
          <w:bCs/>
        </w:rPr>
        <w:t xml:space="preserve">: </w:t>
      </w:r>
      <w:r>
        <w:rPr>
          <w:b/>
          <w:bCs/>
        </w:rPr>
        <w:t>Create Work Plans</w:t>
      </w:r>
    </w:p>
    <w:p w14:paraId="2100205A" w14:textId="77777777" w:rsidR="00FC65FD" w:rsidRDefault="00FC65FD" w:rsidP="005B1B30">
      <w:pPr>
        <w:pStyle w:val="ListParagraph"/>
        <w:ind w:left="360"/>
        <w:rPr>
          <w:rFonts w:ascii="Gill Sans MT" w:hAnsi="Gill Sans MT"/>
          <w:b/>
          <w:bCs/>
          <w:color w:val="5C2B85"/>
        </w:rPr>
      </w:pPr>
    </w:p>
    <w:p w14:paraId="01C31418" w14:textId="7CB70EA0" w:rsidR="00280342" w:rsidRDefault="00280342" w:rsidP="00280342">
      <w:pPr>
        <w:rPr>
          <w:rFonts w:ascii="Gill Sans MT" w:hAnsi="Gill Sans MT"/>
          <w:color w:val="000000" w:themeColor="text1"/>
        </w:rPr>
      </w:pPr>
      <w:r w:rsidRPr="00280342">
        <w:rPr>
          <w:rFonts w:ascii="Gill Sans MT" w:hAnsi="Gill Sans MT"/>
          <w:b/>
          <w:bCs/>
          <w:color w:val="000000" w:themeColor="text1"/>
        </w:rPr>
        <w:t>Create</w:t>
      </w:r>
      <w:r>
        <w:rPr>
          <w:rFonts w:ascii="Gill Sans MT" w:hAnsi="Gill Sans MT"/>
          <w:b/>
          <w:bCs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a work plan for each </w:t>
      </w:r>
      <w:r w:rsidR="00FC65FD">
        <w:rPr>
          <w:rFonts w:ascii="Gill Sans MT" w:hAnsi="Gill Sans MT"/>
          <w:color w:val="000000" w:themeColor="text1"/>
        </w:rPr>
        <w:t xml:space="preserve">action step priority.  </w:t>
      </w:r>
      <w:r w:rsidR="00FC65FD" w:rsidRPr="00FC65FD">
        <w:rPr>
          <w:rFonts w:ascii="Gill Sans MT" w:hAnsi="Gill Sans MT"/>
          <w:b/>
          <w:bCs/>
          <w:color w:val="000000" w:themeColor="text1"/>
        </w:rPr>
        <w:t>See</w:t>
      </w:r>
      <w:r w:rsidR="00FC65FD">
        <w:rPr>
          <w:rFonts w:ascii="Gill Sans MT" w:hAnsi="Gill Sans MT"/>
          <w:color w:val="000000" w:themeColor="text1"/>
        </w:rPr>
        <w:t xml:space="preserve"> Annex C for an example for a completed work plan</w:t>
      </w:r>
    </w:p>
    <w:p w14:paraId="1E0ADEC6" w14:textId="22110170" w:rsidR="00280342" w:rsidRDefault="00280342" w:rsidP="00280342">
      <w:pPr>
        <w:rPr>
          <w:rFonts w:ascii="Gill Sans MT" w:hAnsi="Gill Sans MT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280342" w14:paraId="4AA456F5" w14:textId="77777777" w:rsidTr="00280342">
        <w:tc>
          <w:tcPr>
            <w:tcW w:w="2590" w:type="dxa"/>
            <w:gridSpan w:val="2"/>
            <w:shd w:val="clear" w:color="auto" w:fill="5C2B85"/>
            <w:vAlign w:val="center"/>
          </w:tcPr>
          <w:p w14:paraId="649FEF7E" w14:textId="4ACC683E" w:rsidR="00280342" w:rsidRPr="00280342" w:rsidRDefault="00FC65FD" w:rsidP="00280342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Work Plan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66B3ABD5" w14:textId="4929201A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 w:rsidR="00FC65F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Action Step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1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7E7E569F" w14:textId="77D294B6" w:rsidR="00280342" w:rsidRPr="00280342" w:rsidRDefault="00280342" w:rsidP="00280342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FCE03E0" w14:textId="5823E4B1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AC6E0A1" w14:textId="7EE3A6AE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80342" w14:paraId="19C8759A" w14:textId="77777777" w:rsidTr="00280342">
        <w:tc>
          <w:tcPr>
            <w:tcW w:w="562" w:type="dxa"/>
            <w:vAlign w:val="center"/>
          </w:tcPr>
          <w:p w14:paraId="3FA6C28E" w14:textId="77777777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739B7C5B" w14:textId="25EA38C4" w:rsidR="00280342" w:rsidRPr="00280342" w:rsidRDefault="00FC65FD" w:rsidP="00280342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2DC06647" w14:textId="63F0F50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5" w:type="dxa"/>
            <w:vAlign w:val="center"/>
          </w:tcPr>
          <w:p w14:paraId="49207C93" w14:textId="6EDCA0C4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295" w:type="dxa"/>
            <w:vAlign w:val="center"/>
          </w:tcPr>
          <w:p w14:paraId="2EFEB3E8" w14:textId="30424262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5" w:type="dxa"/>
            <w:vAlign w:val="center"/>
          </w:tcPr>
          <w:p w14:paraId="0D0DD660" w14:textId="140F840A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5" w:type="dxa"/>
            <w:vAlign w:val="center"/>
          </w:tcPr>
          <w:p w14:paraId="66E5D27A" w14:textId="4F565CAE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280342" w14:paraId="62F61ACA" w14:textId="77777777" w:rsidTr="00280342">
        <w:tc>
          <w:tcPr>
            <w:tcW w:w="562" w:type="dxa"/>
            <w:vAlign w:val="center"/>
          </w:tcPr>
          <w:p w14:paraId="61B1D740" w14:textId="128532FA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7E9B8EC8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C19B5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E726A2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5EF71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3A0B8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D9935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15AD4536" w14:textId="77777777" w:rsidTr="00280342">
        <w:tc>
          <w:tcPr>
            <w:tcW w:w="562" w:type="dxa"/>
            <w:vAlign w:val="center"/>
          </w:tcPr>
          <w:p w14:paraId="69153A8F" w14:textId="02E1955E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6E74792E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559D5D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6E7EB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400F16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38CC1C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4FB3F0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118319F" w14:textId="77777777" w:rsidTr="00280342">
        <w:tc>
          <w:tcPr>
            <w:tcW w:w="562" w:type="dxa"/>
            <w:vAlign w:val="center"/>
          </w:tcPr>
          <w:p w14:paraId="3336878F" w14:textId="232BE156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4DFB4CCB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CBDEB6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FC983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68995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4CEDE1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F2B098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C79F6B1" w14:textId="77777777" w:rsidTr="00280342">
        <w:tc>
          <w:tcPr>
            <w:tcW w:w="562" w:type="dxa"/>
            <w:vAlign w:val="center"/>
          </w:tcPr>
          <w:p w14:paraId="0086F530" w14:textId="65705DD5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5478DBA6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8F456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66340C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5E7699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CB3075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30EDE7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65D261F1" w14:textId="77777777" w:rsidTr="00280342">
        <w:tc>
          <w:tcPr>
            <w:tcW w:w="562" w:type="dxa"/>
            <w:vAlign w:val="center"/>
          </w:tcPr>
          <w:p w14:paraId="3C65188D" w14:textId="22CCB110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0D6BBC22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91D0ED5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ACF0134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6E239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6587A3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55CE2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6CD788AB" w14:textId="77777777" w:rsidTr="00280342">
        <w:tc>
          <w:tcPr>
            <w:tcW w:w="562" w:type="dxa"/>
            <w:vAlign w:val="center"/>
          </w:tcPr>
          <w:p w14:paraId="4DED00B4" w14:textId="21B16FE2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1840C5BF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7EEE76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2F80E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0700F42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061072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B1CB7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38C8DA34" w14:textId="77777777" w:rsidTr="00280342">
        <w:tc>
          <w:tcPr>
            <w:tcW w:w="562" w:type="dxa"/>
            <w:vAlign w:val="center"/>
          </w:tcPr>
          <w:p w14:paraId="5C8F9820" w14:textId="2F1DE601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0BCBFD2A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BBD93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88420E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5B0CB1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E02DAE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95ED98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B1CDB44" w14:textId="77777777" w:rsidTr="00280342">
        <w:tc>
          <w:tcPr>
            <w:tcW w:w="562" w:type="dxa"/>
            <w:vAlign w:val="center"/>
          </w:tcPr>
          <w:p w14:paraId="552E46DE" w14:textId="290D70FB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6B6191BB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20A008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3A8185E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2BB903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992F94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FC31C2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4B5F731F" w14:textId="77777777" w:rsidTr="00280342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45F89965" w14:textId="44F6350B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6D218191" w14:textId="5BE1F2D1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39749BA0" w14:textId="5D7093C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9831E05" w14:textId="32D7B3AC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1FE7F1D" w14:textId="0AFA17AF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0170DF50" w14:textId="012546F8" w:rsidR="00280342" w:rsidRDefault="00280342" w:rsidP="00280342">
      <w:pPr>
        <w:rPr>
          <w:rFonts w:ascii="Gill Sans MT" w:hAnsi="Gill Sans MT"/>
          <w:color w:val="000000" w:themeColor="text1"/>
        </w:rPr>
      </w:pPr>
    </w:p>
    <w:p w14:paraId="0E2042CE" w14:textId="77777777" w:rsidR="00FC65FD" w:rsidRDefault="00FC65FD" w:rsidP="00280342">
      <w:pPr>
        <w:rPr>
          <w:rFonts w:ascii="Gill Sans MT" w:hAnsi="Gill Sans MT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FC65FD" w14:paraId="7B822295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33B159A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lastRenderedPageBreak/>
              <w:t>Work Plan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35C84091" w14:textId="36FCD281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Step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2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5E61D4AA" w14:textId="77777777" w:rsidR="00FC65FD" w:rsidRPr="00280342" w:rsidRDefault="00FC65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A285D5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992B04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C65FD" w14:paraId="5D00496B" w14:textId="77777777" w:rsidTr="00676B3E">
        <w:tc>
          <w:tcPr>
            <w:tcW w:w="562" w:type="dxa"/>
            <w:vAlign w:val="center"/>
          </w:tcPr>
          <w:p w14:paraId="4A759933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1C83291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6ECC695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5" w:type="dxa"/>
            <w:vAlign w:val="center"/>
          </w:tcPr>
          <w:p w14:paraId="32F11BF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295" w:type="dxa"/>
            <w:vAlign w:val="center"/>
          </w:tcPr>
          <w:p w14:paraId="66CAE75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5" w:type="dxa"/>
            <w:vAlign w:val="center"/>
          </w:tcPr>
          <w:p w14:paraId="1118C95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5" w:type="dxa"/>
            <w:vAlign w:val="center"/>
          </w:tcPr>
          <w:p w14:paraId="7EF01FC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FC65FD" w14:paraId="6249E05F" w14:textId="77777777" w:rsidTr="00676B3E">
        <w:tc>
          <w:tcPr>
            <w:tcW w:w="562" w:type="dxa"/>
            <w:vAlign w:val="center"/>
          </w:tcPr>
          <w:p w14:paraId="6F0D812F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7421D6D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3AFBB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D8B6E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EDF16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55286F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A113C7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5FF7F968" w14:textId="77777777" w:rsidTr="00676B3E">
        <w:tc>
          <w:tcPr>
            <w:tcW w:w="562" w:type="dxa"/>
            <w:vAlign w:val="center"/>
          </w:tcPr>
          <w:p w14:paraId="4731845D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51AFB42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A0451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8771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11762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EF7DD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BB13E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80F7826" w14:textId="77777777" w:rsidTr="00676B3E">
        <w:tc>
          <w:tcPr>
            <w:tcW w:w="562" w:type="dxa"/>
            <w:vAlign w:val="center"/>
          </w:tcPr>
          <w:p w14:paraId="4727FF4B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6479CB6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F7CB1C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BD72E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ED6CD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A766AE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EFC2C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DFB5C27" w14:textId="77777777" w:rsidTr="00676B3E">
        <w:tc>
          <w:tcPr>
            <w:tcW w:w="562" w:type="dxa"/>
            <w:vAlign w:val="center"/>
          </w:tcPr>
          <w:p w14:paraId="74812451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195B217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81F138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3C878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27C79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D21CB1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47A2C1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851256D" w14:textId="77777777" w:rsidTr="00676B3E">
        <w:tc>
          <w:tcPr>
            <w:tcW w:w="562" w:type="dxa"/>
            <w:vAlign w:val="center"/>
          </w:tcPr>
          <w:p w14:paraId="5F0B3B8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4CF79185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966F3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6363B6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9263E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10055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AA963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372B4C1" w14:textId="77777777" w:rsidTr="00676B3E">
        <w:tc>
          <w:tcPr>
            <w:tcW w:w="562" w:type="dxa"/>
            <w:vAlign w:val="center"/>
          </w:tcPr>
          <w:p w14:paraId="0C15ACF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3698C4C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DC1488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092FA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75D8C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09621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040CF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94D0287" w14:textId="77777777" w:rsidTr="00676B3E">
        <w:tc>
          <w:tcPr>
            <w:tcW w:w="562" w:type="dxa"/>
            <w:vAlign w:val="center"/>
          </w:tcPr>
          <w:p w14:paraId="028D131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79228EC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DCB78C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1E6369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7C97B8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94ABC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D8DF06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C31348D" w14:textId="77777777" w:rsidTr="00676B3E">
        <w:tc>
          <w:tcPr>
            <w:tcW w:w="562" w:type="dxa"/>
            <w:vAlign w:val="center"/>
          </w:tcPr>
          <w:p w14:paraId="5A66BDB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3289436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EB1D5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D2179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ADF7BB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999AA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1CEF8F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9CA3346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06BA00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28BFB73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5DE5654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46BC8A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5FEC4A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261125A8" w14:textId="1F823388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60FF9D14" w14:textId="4939FCB4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50A06992" w14:textId="34FEDA42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3007F61C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FC65FD" w14:paraId="477FB2D5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2280DA8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Work Plan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444BC3D5" w14:textId="3B85821A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Step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3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29A49FF7" w14:textId="77777777" w:rsidR="00FC65FD" w:rsidRPr="00280342" w:rsidRDefault="00FC65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B999B8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EF13B6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C65FD" w14:paraId="04507150" w14:textId="77777777" w:rsidTr="00676B3E">
        <w:tc>
          <w:tcPr>
            <w:tcW w:w="562" w:type="dxa"/>
            <w:vAlign w:val="center"/>
          </w:tcPr>
          <w:p w14:paraId="08FC70DF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5782C62B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4EF9517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5" w:type="dxa"/>
            <w:vAlign w:val="center"/>
          </w:tcPr>
          <w:p w14:paraId="4DB60C2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295" w:type="dxa"/>
            <w:vAlign w:val="center"/>
          </w:tcPr>
          <w:p w14:paraId="5BFD258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5" w:type="dxa"/>
            <w:vAlign w:val="center"/>
          </w:tcPr>
          <w:p w14:paraId="1995CBC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5" w:type="dxa"/>
            <w:vAlign w:val="center"/>
          </w:tcPr>
          <w:p w14:paraId="22B7E81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FC65FD" w14:paraId="33601D43" w14:textId="77777777" w:rsidTr="00676B3E">
        <w:tc>
          <w:tcPr>
            <w:tcW w:w="562" w:type="dxa"/>
            <w:vAlign w:val="center"/>
          </w:tcPr>
          <w:p w14:paraId="1D17B633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31B5757B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68B6F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3F0B6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A6203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2E28E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FE51B9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7E9FBD6" w14:textId="77777777" w:rsidTr="00676B3E">
        <w:tc>
          <w:tcPr>
            <w:tcW w:w="562" w:type="dxa"/>
            <w:vAlign w:val="center"/>
          </w:tcPr>
          <w:p w14:paraId="094F7008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47898A78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91F3D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444353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7B9EB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83D60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B70FE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DDF92D8" w14:textId="77777777" w:rsidTr="00676B3E">
        <w:tc>
          <w:tcPr>
            <w:tcW w:w="562" w:type="dxa"/>
            <w:vAlign w:val="center"/>
          </w:tcPr>
          <w:p w14:paraId="666F48A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5643686A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098F5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CDA8F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CD8F9C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AF2470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9B3F7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732CF0E" w14:textId="77777777" w:rsidTr="00676B3E">
        <w:tc>
          <w:tcPr>
            <w:tcW w:w="562" w:type="dxa"/>
            <w:vAlign w:val="center"/>
          </w:tcPr>
          <w:p w14:paraId="0511730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09760E6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12ACB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784CD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28603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60114B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83D94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CB3EA89" w14:textId="77777777" w:rsidTr="00676B3E">
        <w:tc>
          <w:tcPr>
            <w:tcW w:w="562" w:type="dxa"/>
            <w:vAlign w:val="center"/>
          </w:tcPr>
          <w:p w14:paraId="733E459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3701B037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D2048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2045AA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C16879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75BA9C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8D2AE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533CD708" w14:textId="77777777" w:rsidTr="00676B3E">
        <w:tc>
          <w:tcPr>
            <w:tcW w:w="562" w:type="dxa"/>
            <w:vAlign w:val="center"/>
          </w:tcPr>
          <w:p w14:paraId="0D39651C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6DE8A6C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52342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A851C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956184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EF607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853D5C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3569CC6" w14:textId="77777777" w:rsidTr="00676B3E">
        <w:tc>
          <w:tcPr>
            <w:tcW w:w="562" w:type="dxa"/>
            <w:vAlign w:val="center"/>
          </w:tcPr>
          <w:p w14:paraId="6012406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373D518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6CDAD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154D0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139630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99010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5CA0CB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F9BB3AA" w14:textId="77777777" w:rsidTr="00676B3E">
        <w:tc>
          <w:tcPr>
            <w:tcW w:w="562" w:type="dxa"/>
            <w:vAlign w:val="center"/>
          </w:tcPr>
          <w:p w14:paraId="6CC93F0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7F83ED58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33548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E22704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A3A659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D58C7E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1FA6FB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02DA07D9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53485CD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1A1EAD6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25EE0CB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386AEEA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95311A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2C9D1D7C" w14:textId="06AFA0D9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1ABA52CE" w14:textId="790759E0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2A0FCEF0" w14:textId="3B82A64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1E31CA83" w14:textId="7732B976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7001D4B5" w14:textId="114A12E0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61C2DD3C" w14:textId="0BAE3A0A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7EBC7930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FC65FD" w14:paraId="15E02DD9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1FEBEB1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Work Plan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38A62A52" w14:textId="36010674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Step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4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59B24D46" w14:textId="77777777" w:rsidR="00FC65FD" w:rsidRPr="00280342" w:rsidRDefault="00FC65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84B6D3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0A8C6D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C65FD" w14:paraId="49CD6ECD" w14:textId="77777777" w:rsidTr="00676B3E">
        <w:tc>
          <w:tcPr>
            <w:tcW w:w="562" w:type="dxa"/>
            <w:vAlign w:val="center"/>
          </w:tcPr>
          <w:p w14:paraId="544BA34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74C4365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26653CA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5" w:type="dxa"/>
            <w:vAlign w:val="center"/>
          </w:tcPr>
          <w:p w14:paraId="14D4FAE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295" w:type="dxa"/>
            <w:vAlign w:val="center"/>
          </w:tcPr>
          <w:p w14:paraId="49A981A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5" w:type="dxa"/>
            <w:vAlign w:val="center"/>
          </w:tcPr>
          <w:p w14:paraId="06DEA29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5" w:type="dxa"/>
            <w:vAlign w:val="center"/>
          </w:tcPr>
          <w:p w14:paraId="260FDE3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FC65FD" w14:paraId="5065E42B" w14:textId="77777777" w:rsidTr="00676B3E">
        <w:tc>
          <w:tcPr>
            <w:tcW w:w="562" w:type="dxa"/>
            <w:vAlign w:val="center"/>
          </w:tcPr>
          <w:p w14:paraId="6920817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1F14A28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AAFFA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C1DE2B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8F398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E9DFE7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E3773E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07772328" w14:textId="77777777" w:rsidTr="00676B3E">
        <w:tc>
          <w:tcPr>
            <w:tcW w:w="562" w:type="dxa"/>
            <w:vAlign w:val="center"/>
          </w:tcPr>
          <w:p w14:paraId="6FEF2680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44A4F762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7B3404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B47BF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048CB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6974E7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A9A04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2423820" w14:textId="77777777" w:rsidTr="00676B3E">
        <w:tc>
          <w:tcPr>
            <w:tcW w:w="562" w:type="dxa"/>
            <w:vAlign w:val="center"/>
          </w:tcPr>
          <w:p w14:paraId="008C7B2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285CE41A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EA792F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DBEB53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83AAAC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DB6617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8C615E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0A7E08A" w14:textId="77777777" w:rsidTr="00676B3E">
        <w:tc>
          <w:tcPr>
            <w:tcW w:w="562" w:type="dxa"/>
            <w:vAlign w:val="center"/>
          </w:tcPr>
          <w:p w14:paraId="316FDFD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2BEC22FD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D07077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B766D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F0CF1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845C42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781FB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C1FE445" w14:textId="77777777" w:rsidTr="00676B3E">
        <w:tc>
          <w:tcPr>
            <w:tcW w:w="562" w:type="dxa"/>
            <w:vAlign w:val="center"/>
          </w:tcPr>
          <w:p w14:paraId="735E021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78843FFE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497E04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84822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82C58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AE082F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0D1D0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AD74516" w14:textId="77777777" w:rsidTr="00676B3E">
        <w:tc>
          <w:tcPr>
            <w:tcW w:w="562" w:type="dxa"/>
            <w:vAlign w:val="center"/>
          </w:tcPr>
          <w:p w14:paraId="7E850A86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50F1B742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4102D2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BA00FC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89EF0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A3C0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90B8AC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8E10BBB" w14:textId="77777777" w:rsidTr="00676B3E">
        <w:tc>
          <w:tcPr>
            <w:tcW w:w="562" w:type="dxa"/>
            <w:vAlign w:val="center"/>
          </w:tcPr>
          <w:p w14:paraId="2F824C90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34BFF59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33EAF4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D6FA7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0530EC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6BC66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AA862C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B40CB55" w14:textId="77777777" w:rsidTr="00676B3E">
        <w:tc>
          <w:tcPr>
            <w:tcW w:w="562" w:type="dxa"/>
            <w:vAlign w:val="center"/>
          </w:tcPr>
          <w:p w14:paraId="6C8BF6AC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50831A7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9C574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8CCE9C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832415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01F86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A3780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0F7DE71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0FC5627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225EEF8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2F1803C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754EAA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1FBB56A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5BB0925D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40313FA5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FC65FD" w14:paraId="40447278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60615D1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Work Plan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123D2A1A" w14:textId="636A25DD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Step 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5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4F84ECC1" w14:textId="77777777" w:rsidR="00FC65FD" w:rsidRPr="00280342" w:rsidRDefault="00FC65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97B82A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4F1E2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C65FD" w14:paraId="225454F9" w14:textId="77777777" w:rsidTr="00676B3E">
        <w:tc>
          <w:tcPr>
            <w:tcW w:w="562" w:type="dxa"/>
            <w:vAlign w:val="center"/>
          </w:tcPr>
          <w:p w14:paraId="1CE83731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139A253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1B92CE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5" w:type="dxa"/>
            <w:vAlign w:val="center"/>
          </w:tcPr>
          <w:p w14:paraId="69F7BA7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295" w:type="dxa"/>
            <w:vAlign w:val="center"/>
          </w:tcPr>
          <w:p w14:paraId="5FB936B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5" w:type="dxa"/>
            <w:vAlign w:val="center"/>
          </w:tcPr>
          <w:p w14:paraId="5F7573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5" w:type="dxa"/>
            <w:vAlign w:val="center"/>
          </w:tcPr>
          <w:p w14:paraId="37CBD91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FC65FD" w14:paraId="5C181B2B" w14:textId="77777777" w:rsidTr="00676B3E">
        <w:tc>
          <w:tcPr>
            <w:tcW w:w="562" w:type="dxa"/>
            <w:vAlign w:val="center"/>
          </w:tcPr>
          <w:p w14:paraId="184C937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4CC2599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F36DB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3C3DA7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A200A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FF90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765165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CAB30A1" w14:textId="77777777" w:rsidTr="00676B3E">
        <w:tc>
          <w:tcPr>
            <w:tcW w:w="562" w:type="dxa"/>
            <w:vAlign w:val="center"/>
          </w:tcPr>
          <w:p w14:paraId="23D7269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0FF09D97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DA73D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399B0C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1EACD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5D8731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C416C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C1DBAE9" w14:textId="77777777" w:rsidTr="00676B3E">
        <w:tc>
          <w:tcPr>
            <w:tcW w:w="562" w:type="dxa"/>
            <w:vAlign w:val="center"/>
          </w:tcPr>
          <w:p w14:paraId="5E7563E2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5885B54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897A3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22FDC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66F8F8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E29AD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05A1D2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1F9B0F2" w14:textId="77777777" w:rsidTr="00676B3E">
        <w:tc>
          <w:tcPr>
            <w:tcW w:w="562" w:type="dxa"/>
            <w:vAlign w:val="center"/>
          </w:tcPr>
          <w:p w14:paraId="5B9850A3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7D5A6ECD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59BCC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AB5C4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B000F0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C4D1CF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55DFE8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1B9D055E" w14:textId="77777777" w:rsidTr="00676B3E">
        <w:tc>
          <w:tcPr>
            <w:tcW w:w="562" w:type="dxa"/>
            <w:vAlign w:val="center"/>
          </w:tcPr>
          <w:p w14:paraId="0306071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194AA24C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F41062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957D5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DF5C8B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922267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E29909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5E3939F" w14:textId="77777777" w:rsidTr="00676B3E">
        <w:tc>
          <w:tcPr>
            <w:tcW w:w="562" w:type="dxa"/>
            <w:vAlign w:val="center"/>
          </w:tcPr>
          <w:p w14:paraId="71E39B3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43C6BCC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4463C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B4821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EF7A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2A52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B9B1B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FE20567" w14:textId="77777777" w:rsidTr="00676B3E">
        <w:tc>
          <w:tcPr>
            <w:tcW w:w="562" w:type="dxa"/>
            <w:vAlign w:val="center"/>
          </w:tcPr>
          <w:p w14:paraId="76A3020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669149B0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EC4D70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07B001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BE46D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B0AEE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33877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A4A5FBE" w14:textId="77777777" w:rsidTr="00676B3E">
        <w:tc>
          <w:tcPr>
            <w:tcW w:w="562" w:type="dxa"/>
            <w:vAlign w:val="center"/>
          </w:tcPr>
          <w:p w14:paraId="5CF61A5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685D078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3F64E9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319F1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9B123F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BCFF0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8FF8D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E7EB26D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4247DDC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5A15033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732A78C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3F69466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44BF006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4FDEDC2C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78227654" w14:textId="3E83078D" w:rsidR="00280342" w:rsidRDefault="00700041" w:rsidP="00280342">
      <w:p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>Please Note</w:t>
      </w:r>
      <w:r w:rsidR="00280342">
        <w:rPr>
          <w:rFonts w:ascii="Gill Sans MT" w:hAnsi="Gill Sans MT"/>
          <w:i/>
          <w:iCs/>
          <w:color w:val="000000" w:themeColor="text1"/>
        </w:rPr>
        <w:t xml:space="preserve"> </w:t>
      </w:r>
      <w:r>
        <w:rPr>
          <w:rFonts w:ascii="Gill Sans MT" w:hAnsi="Gill Sans MT"/>
          <w:i/>
          <w:iCs/>
          <w:color w:val="000000" w:themeColor="text1"/>
        </w:rPr>
        <w:t xml:space="preserve">the </w:t>
      </w:r>
      <w:r w:rsidR="000D02D2">
        <w:rPr>
          <w:rFonts w:ascii="Gill Sans MT" w:hAnsi="Gill Sans MT"/>
          <w:i/>
          <w:iCs/>
          <w:color w:val="000000" w:themeColor="text1"/>
        </w:rPr>
        <w:t xml:space="preserve">additional resources </w:t>
      </w:r>
      <w:r w:rsidR="00FC65FD">
        <w:rPr>
          <w:rFonts w:ascii="Gill Sans MT" w:hAnsi="Gill Sans MT"/>
          <w:i/>
          <w:iCs/>
          <w:color w:val="000000" w:themeColor="text1"/>
        </w:rPr>
        <w:t>in Annex</w:t>
      </w:r>
      <w:r>
        <w:rPr>
          <w:rFonts w:ascii="Gill Sans MT" w:hAnsi="Gill Sans MT"/>
          <w:i/>
          <w:iCs/>
          <w:color w:val="000000" w:themeColor="text1"/>
        </w:rPr>
        <w:t xml:space="preserve">: </w:t>
      </w:r>
    </w:p>
    <w:p w14:paraId="2732AC0C" w14:textId="77777777" w:rsidR="000D02D2" w:rsidRDefault="000D02D2" w:rsidP="00280342">
      <w:pPr>
        <w:rPr>
          <w:rFonts w:ascii="Gill Sans MT" w:hAnsi="Gill Sans MT"/>
          <w:i/>
          <w:iCs/>
          <w:color w:val="000000" w:themeColor="text1"/>
        </w:rPr>
      </w:pPr>
    </w:p>
    <w:p w14:paraId="738B12A6" w14:textId="2DB804B2" w:rsidR="00280342" w:rsidRDefault="000D02D2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 xml:space="preserve">Annex A: </w:t>
      </w:r>
      <w:r w:rsidR="00FC65FD">
        <w:rPr>
          <w:rFonts w:ascii="Gill Sans MT" w:hAnsi="Gill Sans MT"/>
          <w:i/>
          <w:iCs/>
          <w:color w:val="000000" w:themeColor="text1"/>
        </w:rPr>
        <w:t>Crisis Fundraising Assessment</w:t>
      </w:r>
      <w:r>
        <w:rPr>
          <w:rFonts w:ascii="Gill Sans MT" w:hAnsi="Gill Sans MT"/>
          <w:i/>
          <w:iCs/>
          <w:color w:val="000000" w:themeColor="text1"/>
        </w:rPr>
        <w:t xml:space="preserve"> </w:t>
      </w:r>
    </w:p>
    <w:p w14:paraId="6CFD8D27" w14:textId="747C40D7" w:rsidR="000D02D2" w:rsidRDefault="00700041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 xml:space="preserve">Annex B: </w:t>
      </w:r>
      <w:r w:rsidR="00FC65FD">
        <w:rPr>
          <w:rFonts w:ascii="Gill Sans MT" w:hAnsi="Gill Sans MT"/>
          <w:i/>
          <w:iCs/>
          <w:color w:val="000000" w:themeColor="text1"/>
        </w:rPr>
        <w:t>4 Elements of Resource Development</w:t>
      </w:r>
    </w:p>
    <w:p w14:paraId="01835798" w14:textId="74477BA0" w:rsidR="00280342" w:rsidRDefault="000D02D2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 xml:space="preserve">Annex C: </w:t>
      </w:r>
      <w:r w:rsidR="00FC65FD">
        <w:rPr>
          <w:rFonts w:ascii="Gill Sans MT" w:hAnsi="Gill Sans MT"/>
          <w:i/>
          <w:iCs/>
          <w:color w:val="000000" w:themeColor="text1"/>
        </w:rPr>
        <w:t>Work plan Example</w:t>
      </w:r>
    </w:p>
    <w:p w14:paraId="6189B218" w14:textId="3B17A927" w:rsidR="00280342" w:rsidRPr="000D02D2" w:rsidRDefault="000D02D2" w:rsidP="00280342">
      <w:pPr>
        <w:rPr>
          <w:rFonts w:ascii="Gill Sans MT" w:hAnsi="Gill Sans MT"/>
          <w:b/>
          <w:bCs/>
          <w:color w:val="5C2B85"/>
        </w:rPr>
      </w:pPr>
      <w:r w:rsidRPr="000D02D2">
        <w:rPr>
          <w:rFonts w:ascii="Gill Sans MT" w:hAnsi="Gill Sans MT"/>
          <w:b/>
          <w:bCs/>
          <w:color w:val="5C2B85"/>
        </w:rPr>
        <w:lastRenderedPageBreak/>
        <w:t xml:space="preserve">Annex A: </w:t>
      </w:r>
      <w:r w:rsidR="00FC65FD">
        <w:rPr>
          <w:rFonts w:ascii="Gill Sans MT" w:hAnsi="Gill Sans MT"/>
          <w:b/>
          <w:bCs/>
          <w:color w:val="5C2B85"/>
        </w:rPr>
        <w:t>Crisis Fundraising Assessment Cycle</w:t>
      </w:r>
    </w:p>
    <w:p w14:paraId="1DD1CC23" w14:textId="77777777" w:rsidR="000D02D2" w:rsidRPr="000D02D2" w:rsidRDefault="000D02D2" w:rsidP="00280342">
      <w:pPr>
        <w:rPr>
          <w:rFonts w:ascii="Gill Sans MT" w:hAnsi="Gill Sans MT"/>
          <w:b/>
          <w:bCs/>
          <w:color w:val="000000" w:themeColor="text1"/>
        </w:rPr>
      </w:pPr>
    </w:p>
    <w:p w14:paraId="29B52CA5" w14:textId="5FAB9BF2" w:rsidR="00280342" w:rsidRDefault="00280342" w:rsidP="00280342">
      <w:pPr>
        <w:rPr>
          <w:rFonts w:ascii="Gill Sans MT" w:hAnsi="Gill Sans MT"/>
          <w:color w:val="000000" w:themeColor="text1"/>
        </w:rPr>
      </w:pPr>
    </w:p>
    <w:p w14:paraId="5C98E8C8" w14:textId="024A5EBE" w:rsidR="00280342" w:rsidRPr="00280342" w:rsidRDefault="00FC65FD" w:rsidP="00280342">
      <w:pPr>
        <w:rPr>
          <w:rFonts w:ascii="Gill Sans MT" w:hAnsi="Gill Sans MT"/>
          <w:color w:val="000000" w:themeColor="text1"/>
        </w:rPr>
      </w:pPr>
      <w:r>
        <w:rPr>
          <w:noProof/>
        </w:rPr>
        <w:drawing>
          <wp:inline distT="0" distB="0" distL="0" distR="0" wp14:anchorId="7A214C80" wp14:editId="02805A4C">
            <wp:extent cx="7749540" cy="4884420"/>
            <wp:effectExtent l="0" t="0" r="381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C813" w14:textId="3E040FAE" w:rsidR="005B1B30" w:rsidRDefault="00FC65FD" w:rsidP="00FC65FD">
      <w:pPr>
        <w:pStyle w:val="ListParagraph"/>
        <w:ind w:left="360"/>
        <w:jc w:val="right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>© The Saben Group</w:t>
      </w:r>
    </w:p>
    <w:p w14:paraId="1D67B83A" w14:textId="50EE0C82" w:rsidR="005B1B30" w:rsidRDefault="005B1B30" w:rsidP="005B1B30">
      <w:pPr>
        <w:rPr>
          <w:rFonts w:ascii="Gill Sans MT" w:hAnsi="Gill Sans MT"/>
          <w:color w:val="000000" w:themeColor="text1"/>
        </w:rPr>
      </w:pPr>
    </w:p>
    <w:p w14:paraId="6BED5231" w14:textId="77777777" w:rsidR="00FC65FD" w:rsidRDefault="00FC65FD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</w:p>
    <w:p w14:paraId="5F61C598" w14:textId="301D37AA" w:rsidR="00FC65FD" w:rsidRDefault="000D02D2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  <w:r w:rsidRPr="000D02D2">
        <w:rPr>
          <w:rFonts w:ascii="Gill Sans MT" w:hAnsi="Gill Sans MT"/>
          <w:b/>
          <w:bCs/>
          <w:color w:val="5C2B85"/>
        </w:rPr>
        <w:lastRenderedPageBreak/>
        <w:t xml:space="preserve">Annex B: </w:t>
      </w:r>
      <w:r w:rsidR="00FC65FD">
        <w:rPr>
          <w:rFonts w:ascii="Gill Sans MT" w:hAnsi="Gill Sans MT"/>
          <w:b/>
          <w:bCs/>
          <w:color w:val="5C2B85"/>
        </w:rPr>
        <w:t>4 Elements of Resource Development</w:t>
      </w:r>
    </w:p>
    <w:p w14:paraId="35F83F2E" w14:textId="5145D6A7" w:rsidR="000D02D2" w:rsidRDefault="000D02D2" w:rsidP="00E47348">
      <w:pPr>
        <w:rPr>
          <w:rFonts w:ascii="Gill Sans MT" w:hAnsi="Gill Sans MT"/>
          <w:b/>
          <w:bCs/>
          <w:noProof/>
          <w:color w:val="5C2B85"/>
        </w:rPr>
      </w:pPr>
    </w:p>
    <w:p w14:paraId="7F4892D1" w14:textId="4918C440" w:rsidR="00FC65FD" w:rsidRDefault="00FC65FD" w:rsidP="00E47348">
      <w:pPr>
        <w:rPr>
          <w:rFonts w:ascii="Gill Sans MT" w:hAnsi="Gill Sans MT"/>
          <w:b/>
          <w:bCs/>
          <w:color w:val="5C2B85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562D9B33" wp14:editId="1857F89A">
            <wp:extent cx="7399020" cy="4412535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y Elements of Resource Development E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212" cy="442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22FA5" w14:textId="61E934B3" w:rsidR="00FC65FD" w:rsidRPr="00FC65FD" w:rsidRDefault="00FC65FD" w:rsidP="00FC65FD">
      <w:pPr>
        <w:spacing w:after="160" w:line="259" w:lineRule="auto"/>
        <w:jc w:val="right"/>
        <w:rPr>
          <w:rFonts w:ascii="Gill Sans MT" w:hAnsi="Gill Sans MT"/>
          <w:color w:val="000000" w:themeColor="text1"/>
          <w:sz w:val="22"/>
          <w:szCs w:val="22"/>
        </w:rPr>
      </w:pPr>
      <w:r w:rsidRPr="00FC65FD">
        <w:rPr>
          <w:rFonts w:ascii="Gill Sans MT" w:hAnsi="Gill Sans MT"/>
          <w:color w:val="000000" w:themeColor="text1"/>
          <w:sz w:val="22"/>
          <w:szCs w:val="22"/>
        </w:rPr>
        <w:t>© The Saben Group</w:t>
      </w:r>
    </w:p>
    <w:p w14:paraId="4A97AEC4" w14:textId="381869B9" w:rsidR="00FC65FD" w:rsidRDefault="00FC65FD" w:rsidP="00FC65FD">
      <w:pPr>
        <w:spacing w:after="160" w:line="259" w:lineRule="auto"/>
        <w:jc w:val="right"/>
        <w:rPr>
          <w:rFonts w:ascii="Gill Sans MT" w:hAnsi="Gill Sans MT"/>
          <w:b/>
          <w:bCs/>
          <w:color w:val="5C2B85"/>
        </w:rPr>
      </w:pPr>
    </w:p>
    <w:p w14:paraId="17B0DE8F" w14:textId="7C644226" w:rsidR="000D02D2" w:rsidRDefault="000D02D2">
      <w:pPr>
        <w:spacing w:after="160" w:line="259" w:lineRule="auto"/>
        <w:rPr>
          <w:rFonts w:ascii="Gill Sans MT" w:hAnsi="Gill Sans MT"/>
          <w:b/>
          <w:bCs/>
          <w:color w:val="5C2B85"/>
        </w:rPr>
      </w:pPr>
      <w:r>
        <w:rPr>
          <w:rFonts w:ascii="Gill Sans MT" w:hAnsi="Gill Sans MT"/>
          <w:b/>
          <w:bCs/>
          <w:color w:val="5C2B85"/>
        </w:rPr>
        <w:br w:type="page"/>
      </w:r>
    </w:p>
    <w:p w14:paraId="5BA29EED" w14:textId="5CB749CD" w:rsidR="000D02D2" w:rsidRDefault="00FC65FD" w:rsidP="000D02D2">
      <w:pPr>
        <w:rPr>
          <w:rFonts w:ascii="Gill Sans MT" w:hAnsi="Gill Sans MT"/>
          <w:b/>
          <w:bCs/>
          <w:color w:val="5C2B85"/>
        </w:rPr>
      </w:pPr>
      <w:r>
        <w:rPr>
          <w:rFonts w:ascii="Gill Sans MT" w:hAnsi="Gill Sans MT"/>
          <w:b/>
          <w:bCs/>
          <w:color w:val="5C2B85"/>
        </w:rPr>
        <w:lastRenderedPageBreak/>
        <w:t>A</w:t>
      </w:r>
      <w:r w:rsidR="000D02D2" w:rsidRPr="000D02D2">
        <w:rPr>
          <w:rFonts w:ascii="Gill Sans MT" w:hAnsi="Gill Sans MT"/>
          <w:b/>
          <w:bCs/>
          <w:color w:val="5C2B85"/>
        </w:rPr>
        <w:t xml:space="preserve">nnex </w:t>
      </w:r>
      <w:r>
        <w:rPr>
          <w:rFonts w:ascii="Gill Sans MT" w:hAnsi="Gill Sans MT"/>
          <w:b/>
          <w:bCs/>
          <w:color w:val="5C2B85"/>
        </w:rPr>
        <w:t>C</w:t>
      </w:r>
      <w:r w:rsidR="000D02D2" w:rsidRPr="000D02D2">
        <w:rPr>
          <w:rFonts w:ascii="Gill Sans MT" w:hAnsi="Gill Sans MT"/>
          <w:b/>
          <w:bCs/>
          <w:color w:val="5C2B85"/>
        </w:rPr>
        <w:t xml:space="preserve">: </w:t>
      </w:r>
      <w:r>
        <w:rPr>
          <w:rFonts w:ascii="Gill Sans MT" w:hAnsi="Gill Sans MT"/>
          <w:b/>
          <w:bCs/>
          <w:color w:val="5C2B85"/>
        </w:rPr>
        <w:t>Work Plan Example</w:t>
      </w:r>
    </w:p>
    <w:p w14:paraId="60C40A30" w14:textId="77777777" w:rsidR="000D02D2" w:rsidRDefault="000D02D2" w:rsidP="000D02D2">
      <w:pPr>
        <w:rPr>
          <w:rFonts w:ascii="Gill Sans MT" w:hAnsi="Gill Sans MT"/>
          <w:b/>
          <w:bCs/>
          <w:color w:val="5C2B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4"/>
        <w:gridCol w:w="2586"/>
        <w:gridCol w:w="1292"/>
        <w:gridCol w:w="1295"/>
        <w:gridCol w:w="1294"/>
        <w:gridCol w:w="1309"/>
        <w:gridCol w:w="1294"/>
        <w:gridCol w:w="1294"/>
      </w:tblGrid>
      <w:tr w:rsidR="00280342" w14:paraId="16DDBB9E" w14:textId="77777777" w:rsidTr="00C60D39">
        <w:tc>
          <w:tcPr>
            <w:tcW w:w="2586" w:type="dxa"/>
            <w:gridSpan w:val="2"/>
            <w:shd w:val="clear" w:color="auto" w:fill="5C2B85"/>
            <w:vAlign w:val="center"/>
          </w:tcPr>
          <w:p w14:paraId="56C42706" w14:textId="11299457" w:rsidR="00280342" w:rsidRPr="00280342" w:rsidRDefault="00FC65FD" w:rsidP="00691534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Work Plan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</w:tcPr>
          <w:p w14:paraId="3E19F7FB" w14:textId="4EDBE976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Priority </w:t>
            </w:r>
            <w:r w:rsidR="00FC65F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Action Step</w:t>
            </w: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</w:t>
            </w:r>
            <w:r w:rsidR="00FC65F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5</w:t>
            </w:r>
          </w:p>
        </w:tc>
        <w:tc>
          <w:tcPr>
            <w:tcW w:w="5190" w:type="dxa"/>
            <w:gridSpan w:val="4"/>
            <w:shd w:val="clear" w:color="auto" w:fill="auto"/>
            <w:vAlign w:val="center"/>
          </w:tcPr>
          <w:p w14:paraId="054B3A1E" w14:textId="5B830702" w:rsidR="00280342" w:rsidRPr="00F561D1" w:rsidRDefault="00F561D1" w:rsidP="00691534">
            <w:pP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  <w:t>Volunteer Re-engagement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320153E3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7FBEDC6" w14:textId="47278B86" w:rsidR="00280342" w:rsidRPr="00F561D1" w:rsidRDefault="00F561D1" w:rsidP="00691534">
            <w:pPr>
              <w:jc w:val="center"/>
              <w:rPr>
                <w:rFonts w:ascii="Gill Sans MT" w:hAnsi="Gill Sans MT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000000" w:themeColor="text1"/>
                <w:sz w:val="22"/>
                <w:szCs w:val="22"/>
              </w:rPr>
              <w:t>June</w:t>
            </w:r>
          </w:p>
        </w:tc>
      </w:tr>
      <w:tr w:rsidR="00280342" w14:paraId="7E946E7B" w14:textId="77777777" w:rsidTr="00C60D39">
        <w:tc>
          <w:tcPr>
            <w:tcW w:w="562" w:type="dxa"/>
            <w:vAlign w:val="center"/>
          </w:tcPr>
          <w:p w14:paraId="53736B72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02" w:type="dxa"/>
            <w:gridSpan w:val="3"/>
            <w:vAlign w:val="center"/>
          </w:tcPr>
          <w:p w14:paraId="0DEDE675" w14:textId="6E731778" w:rsidR="00280342" w:rsidRPr="00280342" w:rsidRDefault="00FC65FD" w:rsidP="00691534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Tasks</w:t>
            </w:r>
          </w:p>
        </w:tc>
        <w:tc>
          <w:tcPr>
            <w:tcW w:w="1295" w:type="dxa"/>
            <w:vAlign w:val="center"/>
          </w:tcPr>
          <w:p w14:paraId="7AAEDB82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is responsible?</w:t>
            </w:r>
          </w:p>
        </w:tc>
        <w:tc>
          <w:tcPr>
            <w:tcW w:w="1294" w:type="dxa"/>
            <w:vAlign w:val="center"/>
          </w:tcPr>
          <w:p w14:paraId="21281598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Who will support?</w:t>
            </w:r>
          </w:p>
        </w:tc>
        <w:tc>
          <w:tcPr>
            <w:tcW w:w="1309" w:type="dxa"/>
            <w:vAlign w:val="center"/>
          </w:tcPr>
          <w:p w14:paraId="19D13C5E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Who to consult? </w:t>
            </w:r>
          </w:p>
        </w:tc>
        <w:tc>
          <w:tcPr>
            <w:tcW w:w="1294" w:type="dxa"/>
            <w:vAlign w:val="center"/>
          </w:tcPr>
          <w:p w14:paraId="0B0594F4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By When?</w:t>
            </w:r>
          </w:p>
        </w:tc>
        <w:tc>
          <w:tcPr>
            <w:tcW w:w="1294" w:type="dxa"/>
            <w:vAlign w:val="center"/>
          </w:tcPr>
          <w:p w14:paraId="70300DF5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Status</w:t>
            </w:r>
          </w:p>
        </w:tc>
      </w:tr>
      <w:tr w:rsidR="00280342" w14:paraId="038778C4" w14:textId="77777777" w:rsidTr="00C60D39">
        <w:tc>
          <w:tcPr>
            <w:tcW w:w="562" w:type="dxa"/>
            <w:vAlign w:val="center"/>
          </w:tcPr>
          <w:p w14:paraId="1F5F55E7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02" w:type="dxa"/>
            <w:gridSpan w:val="3"/>
            <w:vAlign w:val="center"/>
          </w:tcPr>
          <w:p w14:paraId="276F4414" w14:textId="183AD276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Assess new volunteer opportunities during current crisis</w:t>
            </w:r>
          </w:p>
        </w:tc>
        <w:tc>
          <w:tcPr>
            <w:tcW w:w="1295" w:type="dxa"/>
            <w:vAlign w:val="center"/>
          </w:tcPr>
          <w:p w14:paraId="72937FD7" w14:textId="1470F9CD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John</w:t>
            </w:r>
          </w:p>
        </w:tc>
        <w:tc>
          <w:tcPr>
            <w:tcW w:w="1294" w:type="dxa"/>
            <w:vAlign w:val="center"/>
          </w:tcPr>
          <w:p w14:paraId="1F9C4D60" w14:textId="03517F68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Mary &amp; Said</w:t>
            </w:r>
          </w:p>
        </w:tc>
        <w:tc>
          <w:tcPr>
            <w:tcW w:w="1309" w:type="dxa"/>
            <w:vAlign w:val="center"/>
          </w:tcPr>
          <w:p w14:paraId="4A510F80" w14:textId="4DE1B9FE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Leadership Team</w:t>
            </w:r>
          </w:p>
        </w:tc>
        <w:tc>
          <w:tcPr>
            <w:tcW w:w="1294" w:type="dxa"/>
            <w:vAlign w:val="center"/>
          </w:tcPr>
          <w:p w14:paraId="22CC811C" w14:textId="0607A5A8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3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1A81E052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794D9C23" w14:textId="77777777" w:rsidTr="00C60D39">
        <w:tc>
          <w:tcPr>
            <w:tcW w:w="562" w:type="dxa"/>
            <w:vAlign w:val="center"/>
          </w:tcPr>
          <w:p w14:paraId="7F30BBE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02" w:type="dxa"/>
            <w:gridSpan w:val="3"/>
            <w:vAlign w:val="center"/>
          </w:tcPr>
          <w:p w14:paraId="0BA5C924" w14:textId="36A0B17E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Develop volunteer profiles to connect to priority areas</w:t>
            </w:r>
          </w:p>
        </w:tc>
        <w:tc>
          <w:tcPr>
            <w:tcW w:w="1295" w:type="dxa"/>
            <w:vAlign w:val="center"/>
          </w:tcPr>
          <w:p w14:paraId="72222857" w14:textId="0A5DC68A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Mary</w:t>
            </w:r>
          </w:p>
        </w:tc>
        <w:tc>
          <w:tcPr>
            <w:tcW w:w="1294" w:type="dxa"/>
            <w:vAlign w:val="center"/>
          </w:tcPr>
          <w:p w14:paraId="23728FA3" w14:textId="2B804DD8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</w:t>
            </w:r>
          </w:p>
        </w:tc>
        <w:tc>
          <w:tcPr>
            <w:tcW w:w="1309" w:type="dxa"/>
            <w:vAlign w:val="center"/>
          </w:tcPr>
          <w:p w14:paraId="7CFD27C5" w14:textId="7968963F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Department Managers</w:t>
            </w:r>
          </w:p>
        </w:tc>
        <w:tc>
          <w:tcPr>
            <w:tcW w:w="1294" w:type="dxa"/>
            <w:vAlign w:val="center"/>
          </w:tcPr>
          <w:p w14:paraId="16EB9C51" w14:textId="7C4EB2B2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10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67D88AB1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15A90CDA" w14:textId="77777777" w:rsidTr="00C60D39">
        <w:tc>
          <w:tcPr>
            <w:tcW w:w="562" w:type="dxa"/>
            <w:vAlign w:val="center"/>
          </w:tcPr>
          <w:p w14:paraId="316BE3E0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02" w:type="dxa"/>
            <w:gridSpan w:val="3"/>
            <w:vAlign w:val="center"/>
          </w:tcPr>
          <w:p w14:paraId="1311D747" w14:textId="7455D4A5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Update Health and Safety protocols for staff and volunteers</w:t>
            </w:r>
          </w:p>
        </w:tc>
        <w:tc>
          <w:tcPr>
            <w:tcW w:w="1295" w:type="dxa"/>
            <w:vAlign w:val="center"/>
          </w:tcPr>
          <w:p w14:paraId="2E7C7C89" w14:textId="6BDBB810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</w:t>
            </w:r>
          </w:p>
        </w:tc>
        <w:tc>
          <w:tcPr>
            <w:tcW w:w="1294" w:type="dxa"/>
            <w:vAlign w:val="center"/>
          </w:tcPr>
          <w:p w14:paraId="78C26104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410E112" w14:textId="7BE39C9B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The City</w:t>
            </w:r>
          </w:p>
        </w:tc>
        <w:tc>
          <w:tcPr>
            <w:tcW w:w="1294" w:type="dxa"/>
            <w:vAlign w:val="center"/>
          </w:tcPr>
          <w:p w14:paraId="26974AE1" w14:textId="3D0F09BA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15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15205D54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5134197B" w14:textId="77777777" w:rsidTr="00C60D39">
        <w:tc>
          <w:tcPr>
            <w:tcW w:w="562" w:type="dxa"/>
            <w:vAlign w:val="center"/>
          </w:tcPr>
          <w:p w14:paraId="115EB68E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02" w:type="dxa"/>
            <w:gridSpan w:val="3"/>
            <w:vAlign w:val="center"/>
          </w:tcPr>
          <w:p w14:paraId="798E1144" w14:textId="5FF7EE4A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Create online training materials for volunteers</w:t>
            </w:r>
          </w:p>
        </w:tc>
        <w:tc>
          <w:tcPr>
            <w:tcW w:w="1295" w:type="dxa"/>
            <w:vAlign w:val="center"/>
          </w:tcPr>
          <w:p w14:paraId="5A3959EF" w14:textId="150CA216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Carmena</w:t>
            </w:r>
          </w:p>
        </w:tc>
        <w:tc>
          <w:tcPr>
            <w:tcW w:w="1294" w:type="dxa"/>
            <w:vAlign w:val="center"/>
          </w:tcPr>
          <w:p w14:paraId="653C05F5" w14:textId="339A8B0B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4ABD6391" w14:textId="62C9A360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 &amp; Mary</w:t>
            </w:r>
          </w:p>
        </w:tc>
        <w:tc>
          <w:tcPr>
            <w:tcW w:w="1294" w:type="dxa"/>
            <w:vAlign w:val="center"/>
          </w:tcPr>
          <w:p w14:paraId="5EA18A2A" w14:textId="4C4A43A8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20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763E5AF3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46C81229" w14:textId="77777777" w:rsidTr="00C60D39">
        <w:tc>
          <w:tcPr>
            <w:tcW w:w="562" w:type="dxa"/>
            <w:vAlign w:val="center"/>
          </w:tcPr>
          <w:p w14:paraId="56C2719A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02" w:type="dxa"/>
            <w:gridSpan w:val="3"/>
            <w:vAlign w:val="center"/>
          </w:tcPr>
          <w:p w14:paraId="7C8D0CB0" w14:textId="2AFACB3B" w:rsidR="00280342" w:rsidRPr="00280342" w:rsidRDefault="00F561D1" w:rsidP="0070004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Send </w:t>
            </w:r>
            <w:r w:rsidR="00700041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volunteer engagement </w:t>
            </w: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communication update to all staff </w:t>
            </w:r>
          </w:p>
        </w:tc>
        <w:tc>
          <w:tcPr>
            <w:tcW w:w="1295" w:type="dxa"/>
            <w:vAlign w:val="center"/>
          </w:tcPr>
          <w:p w14:paraId="4A2CC3C8" w14:textId="62789644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ED</w:t>
            </w:r>
          </w:p>
        </w:tc>
        <w:tc>
          <w:tcPr>
            <w:tcW w:w="1294" w:type="dxa"/>
            <w:vAlign w:val="center"/>
          </w:tcPr>
          <w:p w14:paraId="325FB5A3" w14:textId="59931699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1CC7E9DC" w14:textId="0A172EBD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C6366E0" w14:textId="5A35410E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22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4C6E83EE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AB0F334" w14:textId="77777777" w:rsidTr="00C60D39">
        <w:tc>
          <w:tcPr>
            <w:tcW w:w="562" w:type="dxa"/>
            <w:vAlign w:val="center"/>
          </w:tcPr>
          <w:p w14:paraId="046D7A6D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02" w:type="dxa"/>
            <w:gridSpan w:val="3"/>
            <w:vAlign w:val="center"/>
          </w:tcPr>
          <w:p w14:paraId="76FE5EAB" w14:textId="0BADAE5A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Send communication update to all volunteers</w:t>
            </w:r>
          </w:p>
        </w:tc>
        <w:tc>
          <w:tcPr>
            <w:tcW w:w="1295" w:type="dxa"/>
            <w:vAlign w:val="center"/>
          </w:tcPr>
          <w:p w14:paraId="1782B35F" w14:textId="0BF24A06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ED</w:t>
            </w:r>
          </w:p>
        </w:tc>
        <w:tc>
          <w:tcPr>
            <w:tcW w:w="1294" w:type="dxa"/>
            <w:vAlign w:val="center"/>
          </w:tcPr>
          <w:p w14:paraId="0C27F0B2" w14:textId="769581B1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7349A471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6B3683B3" w14:textId="5F2A3A08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24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25676596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19A9BCF" w14:textId="77777777" w:rsidTr="00C60D39">
        <w:tc>
          <w:tcPr>
            <w:tcW w:w="562" w:type="dxa"/>
            <w:vAlign w:val="center"/>
          </w:tcPr>
          <w:p w14:paraId="416EBED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02" w:type="dxa"/>
            <w:gridSpan w:val="3"/>
            <w:vAlign w:val="center"/>
          </w:tcPr>
          <w:p w14:paraId="509C6412" w14:textId="0FC984B5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Application deadline for new volunteers</w:t>
            </w:r>
          </w:p>
        </w:tc>
        <w:tc>
          <w:tcPr>
            <w:tcW w:w="1295" w:type="dxa"/>
            <w:vAlign w:val="center"/>
          </w:tcPr>
          <w:p w14:paraId="1AB7ED32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1D1344CC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7431157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2FCF82B" w14:textId="7C4921DC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June 30</w:t>
            </w:r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2DC960FD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1BE999B" w14:textId="77777777" w:rsidTr="00C60D39">
        <w:tc>
          <w:tcPr>
            <w:tcW w:w="562" w:type="dxa"/>
            <w:vAlign w:val="center"/>
          </w:tcPr>
          <w:p w14:paraId="43581C21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02" w:type="dxa"/>
            <w:gridSpan w:val="3"/>
            <w:vAlign w:val="center"/>
          </w:tcPr>
          <w:p w14:paraId="263C0637" w14:textId="3C1E2921" w:rsidR="00280342" w:rsidRPr="00280342" w:rsidRDefault="00F561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Hold volunteer training and orientation</w:t>
            </w:r>
          </w:p>
        </w:tc>
        <w:tc>
          <w:tcPr>
            <w:tcW w:w="1295" w:type="dxa"/>
            <w:vAlign w:val="center"/>
          </w:tcPr>
          <w:p w14:paraId="67C738DB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60DD1155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BEED9AD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52175A0" w14:textId="7BEB0365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July 7</w:t>
            </w:r>
          </w:p>
        </w:tc>
        <w:tc>
          <w:tcPr>
            <w:tcW w:w="1294" w:type="dxa"/>
            <w:shd w:val="clear" w:color="auto" w:fill="FFC000" w:themeFill="accent4"/>
            <w:vAlign w:val="center"/>
          </w:tcPr>
          <w:p w14:paraId="5FAA424E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4CF96E8" w14:textId="77777777" w:rsidTr="00C60D39">
        <w:tc>
          <w:tcPr>
            <w:tcW w:w="562" w:type="dxa"/>
            <w:vAlign w:val="center"/>
          </w:tcPr>
          <w:p w14:paraId="28179F0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02" w:type="dxa"/>
            <w:gridSpan w:val="3"/>
            <w:vAlign w:val="center"/>
          </w:tcPr>
          <w:p w14:paraId="2D3CD9F0" w14:textId="77777777" w:rsidR="00280342" w:rsidRPr="00280342" w:rsidRDefault="00280342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281927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0FDCEDF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9A21DE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4B622CD0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05E181C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6EFDEC3" w14:textId="77777777" w:rsidTr="00C60D39">
        <w:tc>
          <w:tcPr>
            <w:tcW w:w="562" w:type="dxa"/>
            <w:vAlign w:val="center"/>
          </w:tcPr>
          <w:p w14:paraId="2ADD069E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02" w:type="dxa"/>
            <w:gridSpan w:val="3"/>
            <w:vAlign w:val="center"/>
          </w:tcPr>
          <w:p w14:paraId="7C53A80C" w14:textId="77777777" w:rsidR="00280342" w:rsidRPr="00280342" w:rsidRDefault="00280342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62CD98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976162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23D09D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1AAF9357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CB42B5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AB2C00C" w14:textId="77777777" w:rsidTr="00C60D39">
        <w:trPr>
          <w:trHeight w:val="343"/>
        </w:trPr>
        <w:tc>
          <w:tcPr>
            <w:tcW w:w="2586" w:type="dxa"/>
            <w:gridSpan w:val="2"/>
            <w:shd w:val="clear" w:color="auto" w:fill="000000" w:themeFill="text1"/>
            <w:vAlign w:val="center"/>
          </w:tcPr>
          <w:p w14:paraId="44A6225F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Key</w:t>
            </w:r>
          </w:p>
        </w:tc>
        <w:tc>
          <w:tcPr>
            <w:tcW w:w="2586" w:type="dxa"/>
            <w:shd w:val="clear" w:color="auto" w:fill="70AD47" w:themeFill="accent6"/>
            <w:vAlign w:val="center"/>
          </w:tcPr>
          <w:p w14:paraId="34816D48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On Target</w:t>
            </w:r>
          </w:p>
        </w:tc>
        <w:tc>
          <w:tcPr>
            <w:tcW w:w="2587" w:type="dxa"/>
            <w:gridSpan w:val="2"/>
            <w:shd w:val="clear" w:color="auto" w:fill="FFC000" w:themeFill="accent4"/>
            <w:vAlign w:val="center"/>
          </w:tcPr>
          <w:p w14:paraId="644A23AB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Delayed</w:t>
            </w:r>
          </w:p>
        </w:tc>
        <w:tc>
          <w:tcPr>
            <w:tcW w:w="2603" w:type="dxa"/>
            <w:gridSpan w:val="2"/>
            <w:shd w:val="clear" w:color="auto" w:fill="C00000"/>
            <w:vAlign w:val="center"/>
          </w:tcPr>
          <w:p w14:paraId="0B474006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Cancelled</w:t>
            </w:r>
          </w:p>
        </w:tc>
        <w:tc>
          <w:tcPr>
            <w:tcW w:w="2588" w:type="dxa"/>
            <w:gridSpan w:val="2"/>
            <w:shd w:val="clear" w:color="auto" w:fill="5C2B85"/>
            <w:vAlign w:val="center"/>
          </w:tcPr>
          <w:p w14:paraId="476FE50B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Completed</w:t>
            </w:r>
          </w:p>
        </w:tc>
      </w:tr>
    </w:tbl>
    <w:p w14:paraId="5AFC4647" w14:textId="77777777" w:rsidR="005B1B30" w:rsidRPr="005B1B30" w:rsidRDefault="005B1B30" w:rsidP="005B1B30">
      <w:pPr>
        <w:rPr>
          <w:rFonts w:ascii="Gill Sans MT" w:hAnsi="Gill Sans MT"/>
          <w:color w:val="0B80B9"/>
        </w:rPr>
      </w:pPr>
    </w:p>
    <w:p w14:paraId="12068155" w14:textId="28285DB5" w:rsidR="005B1B30" w:rsidRDefault="005B1B30" w:rsidP="005B1B30">
      <w:pPr>
        <w:rPr>
          <w:rFonts w:ascii="Gill Sans MT" w:hAnsi="Gill Sans MT"/>
          <w:color w:val="0B80B9"/>
        </w:rPr>
      </w:pPr>
    </w:p>
    <w:p w14:paraId="2F9FBB7A" w14:textId="77777777" w:rsidR="005B1B30" w:rsidRPr="005B1B30" w:rsidRDefault="005B1B30" w:rsidP="005B1B30">
      <w:pPr>
        <w:rPr>
          <w:rFonts w:ascii="Gill Sans MT" w:hAnsi="Gill Sans MT"/>
          <w:color w:val="0B80B9"/>
        </w:rPr>
      </w:pPr>
    </w:p>
    <w:p w14:paraId="1B518563" w14:textId="35062F19" w:rsidR="005B1B30" w:rsidRDefault="005B1B30" w:rsidP="005B1B30">
      <w:pPr>
        <w:rPr>
          <w:rFonts w:ascii="Dax" w:hAnsi="Dax"/>
          <w:color w:val="0B80B9"/>
          <w:sz w:val="32"/>
          <w:szCs w:val="32"/>
        </w:rPr>
      </w:pPr>
    </w:p>
    <w:p w14:paraId="6BDA025A" w14:textId="77777777" w:rsidR="005B1B30" w:rsidRPr="005B1B30" w:rsidRDefault="005B1B30" w:rsidP="005B1B30">
      <w:pPr>
        <w:rPr>
          <w:rFonts w:ascii="Dax" w:hAnsi="Dax"/>
          <w:color w:val="0B80B9"/>
          <w:sz w:val="32"/>
          <w:szCs w:val="32"/>
        </w:rPr>
      </w:pPr>
    </w:p>
    <w:sectPr w:rsidR="005B1B30" w:rsidRPr="005B1B30" w:rsidSect="005B1B30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46B22" w14:textId="77777777" w:rsidR="00400153" w:rsidRDefault="00400153" w:rsidP="005B1B30">
      <w:r>
        <w:separator/>
      </w:r>
    </w:p>
  </w:endnote>
  <w:endnote w:type="continuationSeparator" w:id="0">
    <w:p w14:paraId="1C1957B6" w14:textId="77777777" w:rsidR="00400153" w:rsidRDefault="00400153" w:rsidP="005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ax">
    <w:altName w:val="Times New Roman"/>
    <w:panose1 w:val="02000606060000020004"/>
    <w:charset w:val="00"/>
    <w:family w:val="modern"/>
    <w:notTrueType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EBC2" w14:textId="5CEA6299" w:rsidR="005B1B30" w:rsidRDefault="00FC65FD" w:rsidP="00FC65FD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F9C00" wp14:editId="5B38BD0E">
          <wp:simplePos x="0" y="0"/>
          <wp:positionH relativeFrom="margin">
            <wp:posOffset>-60960</wp:posOffset>
          </wp:positionH>
          <wp:positionV relativeFrom="margin">
            <wp:posOffset>6045200</wp:posOffset>
          </wp:positionV>
          <wp:extent cx="922020" cy="493133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493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C5B446" w14:textId="77777777" w:rsidR="005B1B30" w:rsidRDefault="005B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22910" w14:textId="77777777" w:rsidR="00400153" w:rsidRDefault="00400153" w:rsidP="005B1B30">
      <w:r>
        <w:separator/>
      </w:r>
    </w:p>
  </w:footnote>
  <w:footnote w:type="continuationSeparator" w:id="0">
    <w:p w14:paraId="538E8815" w14:textId="77777777" w:rsidR="00400153" w:rsidRDefault="00400153" w:rsidP="005B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613D" w14:textId="6D6D2576" w:rsidR="005B1B30" w:rsidRDefault="00FC65FD" w:rsidP="00FC65FD">
    <w:pPr>
      <w:pStyle w:val="Header"/>
      <w:jc w:val="right"/>
    </w:pPr>
    <w:r>
      <w:rPr>
        <w:rFonts w:ascii="Dax" w:hAnsi="Dax"/>
        <w:noProof/>
        <w:sz w:val="36"/>
        <w:szCs w:val="36"/>
        <w:lang w:eastAsia="en-CA"/>
      </w:rPr>
      <w:t xml:space="preserve">Action Plan: Fundraising in a Time of Covid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21B7"/>
    <w:multiLevelType w:val="hybridMultilevel"/>
    <w:tmpl w:val="02E6801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D74DA"/>
    <w:multiLevelType w:val="hybridMultilevel"/>
    <w:tmpl w:val="5FF220A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675B"/>
    <w:multiLevelType w:val="hybridMultilevel"/>
    <w:tmpl w:val="A1A6C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D116B"/>
    <w:multiLevelType w:val="hybridMultilevel"/>
    <w:tmpl w:val="9552CFD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1B9470B"/>
    <w:multiLevelType w:val="hybridMultilevel"/>
    <w:tmpl w:val="37CABB7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6B55B2"/>
    <w:multiLevelType w:val="hybridMultilevel"/>
    <w:tmpl w:val="6B68E590"/>
    <w:lvl w:ilvl="0" w:tplc="7B501192">
      <w:start w:val="1"/>
      <w:numFmt w:val="upperLetter"/>
      <w:lvlText w:val="%1."/>
      <w:lvlJc w:val="left"/>
      <w:pPr>
        <w:ind w:left="70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30"/>
    <w:rsid w:val="000D02D2"/>
    <w:rsid w:val="00215F2C"/>
    <w:rsid w:val="00280342"/>
    <w:rsid w:val="002F6C4F"/>
    <w:rsid w:val="00400153"/>
    <w:rsid w:val="004E1267"/>
    <w:rsid w:val="00505A50"/>
    <w:rsid w:val="005B1B30"/>
    <w:rsid w:val="00700041"/>
    <w:rsid w:val="00704440"/>
    <w:rsid w:val="00C60D39"/>
    <w:rsid w:val="00E47348"/>
    <w:rsid w:val="00F561D1"/>
    <w:rsid w:val="00FB15D5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5B28B"/>
  <w15:chartTrackingRefBased/>
  <w15:docId w15:val="{E42EBF0B-4349-4FA8-92E7-0A3740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30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30"/>
    <w:rPr>
      <w:rFonts w:eastAsiaTheme="minorEastAsia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B1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B30"/>
    <w:rPr>
      <w:rFonts w:eastAsiaTheme="minorEastAsia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5B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041"/>
    <w:rPr>
      <w:rFonts w:eastAsiaTheme="minorEastAs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041"/>
    <w:rPr>
      <w:rFonts w:eastAsiaTheme="minorEastAsia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41"/>
    <w:rPr>
      <w:rFonts w:ascii="Segoe UI" w:eastAsiaTheme="minorEastAsia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FC6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yton.rowe@saben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yton.rowe@saben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kaph8yyt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Rowe</dc:creator>
  <cp:keywords/>
  <dc:description/>
  <cp:lastModifiedBy>Clayton Rowe</cp:lastModifiedBy>
  <cp:revision>3</cp:revision>
  <dcterms:created xsi:type="dcterms:W3CDTF">2020-06-09T07:14:00Z</dcterms:created>
  <dcterms:modified xsi:type="dcterms:W3CDTF">2020-06-09T08:50:00Z</dcterms:modified>
</cp:coreProperties>
</file>